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EDC09" w14:textId="748362EC" w:rsidR="00FF1EFD" w:rsidRPr="001503A8" w:rsidRDefault="001503A8" w:rsidP="00FF1EFD">
      <w:pPr>
        <w:pStyle w:val="Heading1"/>
      </w:pPr>
      <w:bookmarkStart w:id="0" w:name="_Toc517094542"/>
      <w:bookmarkStart w:id="1" w:name="_Toc518477048"/>
      <w:r w:rsidRPr="1467186E">
        <w:rPr>
          <w:lang w:val="lt-LT"/>
        </w:rPr>
        <w:t xml:space="preserve">TYRIMO, </w:t>
      </w:r>
      <w:r w:rsidR="005B7A55" w:rsidRPr="1467186E">
        <w:rPr>
          <w:lang w:val="lt-LT"/>
        </w:rPr>
        <w:t>KONSERVAVIMO, RESTAURAVIMO</w:t>
      </w:r>
      <w:r w:rsidR="00147E44" w:rsidRPr="1467186E">
        <w:rPr>
          <w:lang w:val="lt-LT"/>
        </w:rPr>
        <w:t xml:space="preserve"> DARBŲ</w:t>
      </w:r>
      <w:r w:rsidR="005B7A55" w:rsidRPr="1467186E">
        <w:rPr>
          <w:lang w:val="lt-LT"/>
        </w:rPr>
        <w:t xml:space="preserve"> </w:t>
      </w:r>
      <w:r w:rsidR="00FF1EFD">
        <w:t>SUTARTIS</w:t>
      </w:r>
      <w:bookmarkEnd w:id="0"/>
      <w:bookmarkEnd w:id="1"/>
    </w:p>
    <w:p w14:paraId="5AAC0149" w14:textId="77777777" w:rsidR="00FF1EFD" w:rsidRPr="001503A8" w:rsidRDefault="00FF1EFD" w:rsidP="00FF1EFD">
      <w:pPr>
        <w:tabs>
          <w:tab w:val="left" w:pos="142"/>
          <w:tab w:val="left" w:pos="709"/>
        </w:tabs>
        <w:jc w:val="right"/>
        <w:rPr>
          <w:rFonts w:ascii="Times New Roman" w:eastAsia="Times New Roman" w:hAnsi="Times New Roman"/>
          <w:sz w:val="24"/>
          <w:szCs w:val="24"/>
        </w:rPr>
      </w:pPr>
    </w:p>
    <w:p w14:paraId="13BA3A52" w14:textId="77777777" w:rsidR="00FF1EFD" w:rsidRPr="001503A8" w:rsidRDefault="00FF1EFD" w:rsidP="00FF1EFD">
      <w:pPr>
        <w:jc w:val="center"/>
        <w:rPr>
          <w:rFonts w:ascii="Times New Roman" w:eastAsia="Times New Roman" w:hAnsi="Times New Roman"/>
          <w:b/>
          <w:sz w:val="24"/>
          <w:szCs w:val="24"/>
          <w:lang w:eastAsia="lt-LT"/>
        </w:rPr>
      </w:pPr>
      <w:r w:rsidRPr="001503A8">
        <w:rPr>
          <w:rFonts w:ascii="Times New Roman" w:eastAsia="Times New Roman" w:hAnsi="Times New Roman"/>
          <w:sz w:val="24"/>
          <w:szCs w:val="24"/>
          <w:lang w:eastAsia="lt-LT"/>
        </w:rPr>
        <w:t>202</w:t>
      </w:r>
      <w:r w:rsidR="00E12BBE" w:rsidRPr="001503A8">
        <w:rPr>
          <w:rFonts w:ascii="Times New Roman" w:eastAsia="Times New Roman" w:hAnsi="Times New Roman"/>
          <w:sz w:val="24"/>
          <w:szCs w:val="24"/>
          <w:lang w:eastAsia="lt-LT"/>
        </w:rPr>
        <w:t xml:space="preserve">   </w:t>
      </w:r>
      <w:r w:rsidRPr="001503A8">
        <w:rPr>
          <w:rFonts w:ascii="Times New Roman" w:eastAsia="Times New Roman" w:hAnsi="Times New Roman"/>
          <w:sz w:val="24"/>
          <w:szCs w:val="24"/>
          <w:lang w:eastAsia="lt-LT"/>
        </w:rPr>
        <w:t xml:space="preserve"> </w:t>
      </w:r>
      <w:r w:rsidR="00112B7F" w:rsidRPr="001503A8">
        <w:rPr>
          <w:rFonts w:ascii="Times New Roman" w:eastAsia="Times New Roman" w:hAnsi="Times New Roman"/>
          <w:sz w:val="24"/>
          <w:szCs w:val="24"/>
          <w:lang w:eastAsia="lt-LT"/>
        </w:rPr>
        <w:t xml:space="preserve">m. _________________ d.  Nr. </w:t>
      </w:r>
      <w:r w:rsidRPr="001503A8">
        <w:rPr>
          <w:rFonts w:ascii="Times New Roman" w:eastAsia="Times New Roman" w:hAnsi="Times New Roman"/>
          <w:sz w:val="24"/>
          <w:szCs w:val="24"/>
          <w:lang w:eastAsia="lt-LT"/>
        </w:rPr>
        <w:t>____</w:t>
      </w:r>
    </w:p>
    <w:p w14:paraId="6A5C055F" w14:textId="77777777" w:rsidR="00FF1EFD" w:rsidRPr="001503A8" w:rsidRDefault="00FF1EFD" w:rsidP="00FF1EFD">
      <w:pPr>
        <w:tabs>
          <w:tab w:val="left" w:pos="1134"/>
        </w:tabs>
        <w:jc w:val="center"/>
        <w:rPr>
          <w:rFonts w:ascii="Times New Roman" w:eastAsia="Times New Roman" w:hAnsi="Times New Roman"/>
          <w:sz w:val="24"/>
          <w:szCs w:val="24"/>
          <w:lang w:eastAsia="lt-LT"/>
        </w:rPr>
      </w:pPr>
      <w:r w:rsidRPr="001503A8">
        <w:rPr>
          <w:rFonts w:ascii="Times New Roman" w:eastAsia="Times New Roman" w:hAnsi="Times New Roman"/>
          <w:sz w:val="24"/>
          <w:szCs w:val="24"/>
          <w:lang w:eastAsia="lt-LT"/>
        </w:rPr>
        <w:t>Vilnius</w:t>
      </w:r>
    </w:p>
    <w:p w14:paraId="67470672" w14:textId="77777777" w:rsidR="00FF1EFD" w:rsidRPr="001503A8" w:rsidRDefault="00FF1EFD" w:rsidP="00FF1EFD">
      <w:pPr>
        <w:jc w:val="center"/>
        <w:rPr>
          <w:rFonts w:ascii="Times New Roman" w:hAnsi="Times New Roman"/>
          <w:sz w:val="24"/>
          <w:szCs w:val="24"/>
        </w:rPr>
      </w:pPr>
    </w:p>
    <w:p w14:paraId="2ACF23B3" w14:textId="77777777" w:rsidR="00FF1EFD" w:rsidRPr="001503A8" w:rsidRDefault="00FF1EFD" w:rsidP="00FF1EFD">
      <w:pPr>
        <w:jc w:val="center"/>
        <w:rPr>
          <w:rFonts w:ascii="Times New Roman" w:hAnsi="Times New Roman"/>
          <w:sz w:val="24"/>
          <w:szCs w:val="24"/>
        </w:rPr>
      </w:pPr>
    </w:p>
    <w:p w14:paraId="67994D29" w14:textId="5C13182D" w:rsidR="001C169D" w:rsidRPr="001503A8" w:rsidRDefault="00FF1EFD" w:rsidP="1467186E">
      <w:pPr>
        <w:tabs>
          <w:tab w:val="left" w:pos="851"/>
        </w:tabs>
        <w:jc w:val="both"/>
        <w:rPr>
          <w:rFonts w:ascii="Times New Roman" w:eastAsia="Times New Roman" w:hAnsi="Times New Roman"/>
          <w:b/>
          <w:bCs/>
          <w:sz w:val="24"/>
          <w:szCs w:val="24"/>
          <w:lang w:eastAsia="lt-LT"/>
        </w:rPr>
      </w:pPr>
      <w:r w:rsidRPr="1467186E">
        <w:rPr>
          <w:rFonts w:ascii="Times New Roman" w:eastAsia="Times New Roman" w:hAnsi="Times New Roman"/>
          <w:b/>
          <w:bCs/>
          <w:sz w:val="24"/>
          <w:szCs w:val="24"/>
          <w:lang w:eastAsia="lt-LT"/>
        </w:rPr>
        <w:t>Kultūros paveldo departamentas prie Kultūros ministerijos, atstovaujam</w:t>
      </w:r>
      <w:r w:rsidR="004177AC" w:rsidRPr="1467186E">
        <w:rPr>
          <w:rFonts w:ascii="Times New Roman" w:eastAsia="Times New Roman" w:hAnsi="Times New Roman"/>
          <w:b/>
          <w:bCs/>
          <w:sz w:val="24"/>
          <w:szCs w:val="24"/>
          <w:lang w:eastAsia="lt-LT"/>
        </w:rPr>
        <w:t xml:space="preserve">as </w:t>
      </w:r>
      <w:r w:rsidR="00112B7F" w:rsidRPr="1467186E">
        <w:rPr>
          <w:rFonts w:ascii="Times New Roman" w:eastAsia="Times New Roman" w:hAnsi="Times New Roman"/>
          <w:b/>
          <w:bCs/>
          <w:sz w:val="24"/>
          <w:szCs w:val="24"/>
          <w:lang w:eastAsia="lt-LT"/>
        </w:rPr>
        <w:t>.................................</w:t>
      </w:r>
      <w:r w:rsidRPr="1467186E">
        <w:rPr>
          <w:rFonts w:ascii="Times New Roman" w:eastAsia="Times New Roman" w:hAnsi="Times New Roman"/>
          <w:b/>
          <w:bCs/>
          <w:sz w:val="24"/>
          <w:szCs w:val="24"/>
          <w:lang w:eastAsia="lt-LT"/>
        </w:rPr>
        <w:t xml:space="preserve">, </w:t>
      </w:r>
      <w:r w:rsidRPr="1467186E">
        <w:rPr>
          <w:rFonts w:ascii="Times New Roman" w:eastAsia="Times New Roman" w:hAnsi="Times New Roman"/>
          <w:sz w:val="24"/>
          <w:szCs w:val="24"/>
          <w:lang w:eastAsia="lt-LT"/>
        </w:rPr>
        <w:t>toliau vadinama</w:t>
      </w:r>
      <w:r w:rsidR="00EC747F" w:rsidRPr="1467186E">
        <w:rPr>
          <w:rFonts w:ascii="Times New Roman" w:eastAsia="Times New Roman" w:hAnsi="Times New Roman"/>
          <w:sz w:val="24"/>
          <w:szCs w:val="24"/>
          <w:lang w:eastAsia="lt-LT"/>
        </w:rPr>
        <w:t>s</w:t>
      </w:r>
      <w:r w:rsidRPr="1467186E">
        <w:rPr>
          <w:rFonts w:ascii="Times New Roman" w:eastAsia="Times New Roman" w:hAnsi="Times New Roman"/>
          <w:sz w:val="24"/>
          <w:szCs w:val="24"/>
          <w:lang w:eastAsia="lt-LT"/>
        </w:rPr>
        <w:t xml:space="preserve"> Užsakovu, </w:t>
      </w:r>
      <w:r w:rsidR="001503A8" w:rsidRPr="00FC7814">
        <w:rPr>
          <w:rFonts w:ascii="Times New Roman" w:eastAsia="Times New Roman" w:hAnsi="Times New Roman"/>
          <w:b/>
          <w:bCs/>
          <w:sz w:val="24"/>
          <w:szCs w:val="24"/>
          <w:lang w:eastAsia="lt-LT"/>
        </w:rPr>
        <w:t xml:space="preserve">Anykščių Šv. Apaštalo </w:t>
      </w:r>
      <w:r w:rsidR="007D085B">
        <w:rPr>
          <w:rFonts w:ascii="Times New Roman" w:eastAsia="Times New Roman" w:hAnsi="Times New Roman"/>
          <w:b/>
          <w:bCs/>
          <w:sz w:val="24"/>
          <w:szCs w:val="24"/>
          <w:lang w:eastAsia="lt-LT"/>
        </w:rPr>
        <w:t>E</w:t>
      </w:r>
      <w:r w:rsidR="007D085B" w:rsidRPr="00FC7814">
        <w:rPr>
          <w:rFonts w:ascii="Times New Roman" w:eastAsia="Times New Roman" w:hAnsi="Times New Roman"/>
          <w:b/>
          <w:bCs/>
          <w:sz w:val="24"/>
          <w:szCs w:val="24"/>
          <w:lang w:eastAsia="lt-LT"/>
        </w:rPr>
        <w:t xml:space="preserve">vangelisto </w:t>
      </w:r>
      <w:r w:rsidR="001503A8" w:rsidRPr="00FC7814">
        <w:rPr>
          <w:rFonts w:ascii="Times New Roman" w:eastAsia="Times New Roman" w:hAnsi="Times New Roman"/>
          <w:b/>
          <w:bCs/>
          <w:sz w:val="24"/>
          <w:szCs w:val="24"/>
          <w:lang w:eastAsia="lt-LT"/>
        </w:rPr>
        <w:t>Mato parapija</w:t>
      </w:r>
      <w:r w:rsidR="00EC747F" w:rsidRPr="00FC7814">
        <w:rPr>
          <w:rFonts w:ascii="Times New Roman" w:eastAsia="Times New Roman" w:hAnsi="Times New Roman"/>
          <w:b/>
          <w:bCs/>
          <w:sz w:val="24"/>
          <w:szCs w:val="24"/>
          <w:lang w:eastAsia="lt-LT"/>
        </w:rPr>
        <w:t xml:space="preserve">, </w:t>
      </w:r>
      <w:r w:rsidR="00EC747F" w:rsidRPr="1467186E">
        <w:rPr>
          <w:rFonts w:ascii="Times New Roman" w:eastAsia="Times New Roman" w:hAnsi="Times New Roman"/>
          <w:b/>
          <w:bCs/>
          <w:sz w:val="24"/>
          <w:szCs w:val="24"/>
          <w:lang w:eastAsia="lt-LT"/>
        </w:rPr>
        <w:t xml:space="preserve">atstovaujama </w:t>
      </w:r>
      <w:r w:rsidR="000B6940" w:rsidRPr="1467186E">
        <w:rPr>
          <w:rFonts w:ascii="Times New Roman" w:eastAsia="Times New Roman" w:hAnsi="Times New Roman"/>
          <w:b/>
          <w:bCs/>
          <w:sz w:val="24"/>
          <w:szCs w:val="24"/>
          <w:lang w:eastAsia="lt-LT"/>
        </w:rPr>
        <w:t>......................................</w:t>
      </w:r>
      <w:r w:rsidR="00EC747F" w:rsidRPr="1467186E">
        <w:rPr>
          <w:rFonts w:ascii="Times New Roman" w:eastAsia="Times New Roman" w:hAnsi="Times New Roman"/>
          <w:sz w:val="24"/>
          <w:szCs w:val="24"/>
          <w:lang w:eastAsia="lt-LT"/>
        </w:rPr>
        <w:t xml:space="preserve">, toliau vadinamas Objekto valdytoju, </w:t>
      </w:r>
      <w:r w:rsidRPr="1467186E">
        <w:rPr>
          <w:rFonts w:ascii="Times New Roman" w:eastAsia="Times New Roman" w:hAnsi="Times New Roman"/>
          <w:sz w:val="24"/>
          <w:szCs w:val="24"/>
          <w:lang w:eastAsia="lt-LT"/>
        </w:rPr>
        <w:t>ir</w:t>
      </w:r>
      <w:r w:rsidR="0011582B" w:rsidRPr="1467186E">
        <w:rPr>
          <w:rFonts w:ascii="Times New Roman" w:eastAsia="Times New Roman" w:hAnsi="Times New Roman"/>
          <w:b/>
          <w:bCs/>
          <w:sz w:val="24"/>
          <w:szCs w:val="24"/>
          <w:lang w:eastAsia="lt-LT"/>
        </w:rPr>
        <w:t>..................................................</w:t>
      </w:r>
      <w:r w:rsidR="001C169D" w:rsidRPr="1467186E">
        <w:rPr>
          <w:rFonts w:ascii="Times New Roman" w:eastAsia="Times New Roman" w:hAnsi="Times New Roman"/>
          <w:b/>
          <w:bCs/>
          <w:sz w:val="24"/>
          <w:szCs w:val="24"/>
          <w:lang w:eastAsia="lt-LT"/>
        </w:rPr>
        <w:t>,</w:t>
      </w:r>
      <w:r w:rsidR="001C169D" w:rsidRPr="1467186E">
        <w:rPr>
          <w:rFonts w:ascii="Times New Roman" w:eastAsia="Times New Roman" w:hAnsi="Times New Roman"/>
          <w:sz w:val="24"/>
          <w:szCs w:val="24"/>
          <w:lang w:eastAsia="lt-LT"/>
        </w:rPr>
        <w:t xml:space="preserve"> toliau vadinama</w:t>
      </w:r>
      <w:r w:rsidR="0011582B" w:rsidRPr="1467186E">
        <w:rPr>
          <w:rFonts w:ascii="Times New Roman" w:eastAsia="Times New Roman" w:hAnsi="Times New Roman"/>
          <w:sz w:val="24"/>
          <w:szCs w:val="24"/>
          <w:lang w:eastAsia="lt-LT"/>
        </w:rPr>
        <w:t>s</w:t>
      </w:r>
      <w:r w:rsidR="001C169D" w:rsidRPr="1467186E">
        <w:rPr>
          <w:rFonts w:ascii="Times New Roman" w:eastAsia="Times New Roman" w:hAnsi="Times New Roman"/>
          <w:sz w:val="24"/>
          <w:szCs w:val="24"/>
          <w:lang w:eastAsia="lt-LT"/>
        </w:rPr>
        <w:t xml:space="preserve"> Rangovu, visos šalys kartu – toliau Šalys, sudarė šią </w:t>
      </w:r>
      <w:r w:rsidR="005B7A55" w:rsidRPr="1467186E">
        <w:rPr>
          <w:rFonts w:ascii="Times New Roman" w:eastAsia="Times New Roman" w:hAnsi="Times New Roman"/>
          <w:sz w:val="24"/>
          <w:szCs w:val="24"/>
          <w:lang w:eastAsia="lt-LT"/>
        </w:rPr>
        <w:t xml:space="preserve">konservavimo, restauravimo </w:t>
      </w:r>
      <w:r w:rsidR="001C169D" w:rsidRPr="1467186E">
        <w:rPr>
          <w:rFonts w:ascii="Times New Roman" w:eastAsia="Times New Roman" w:hAnsi="Times New Roman"/>
          <w:sz w:val="24"/>
          <w:szCs w:val="24"/>
          <w:lang w:eastAsia="lt-LT"/>
        </w:rPr>
        <w:t>darbų sutartį (toliau– Sutartis).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C169D" w:rsidRPr="001503A8" w14:paraId="3F49874F" w14:textId="77777777" w:rsidTr="001C169D">
        <w:trPr>
          <w:tblCellSpacing w:w="15" w:type="dxa"/>
        </w:trPr>
        <w:tc>
          <w:tcPr>
            <w:tcW w:w="0" w:type="auto"/>
            <w:vAlign w:val="center"/>
            <w:hideMark/>
          </w:tcPr>
          <w:p w14:paraId="7F321481" w14:textId="77777777" w:rsidR="001C169D" w:rsidRPr="001503A8" w:rsidRDefault="001C169D" w:rsidP="00B37BB5">
            <w:pPr>
              <w:rPr>
                <w:rFonts w:ascii="Times New Roman" w:eastAsia="Times New Roman" w:hAnsi="Times New Roman"/>
                <w:sz w:val="24"/>
                <w:szCs w:val="24"/>
                <w:lang w:eastAsia="lt-LT"/>
              </w:rPr>
            </w:pPr>
          </w:p>
        </w:tc>
      </w:tr>
    </w:tbl>
    <w:p w14:paraId="02D8B1A7" w14:textId="77777777" w:rsidR="00FF1EFD" w:rsidRPr="001503A8" w:rsidRDefault="00FF1EFD" w:rsidP="00FF1EFD">
      <w:pPr>
        <w:pStyle w:val="ListParagraph"/>
        <w:numPr>
          <w:ilvl w:val="0"/>
          <w:numId w:val="1"/>
        </w:numPr>
        <w:tabs>
          <w:tab w:val="left" w:pos="709"/>
          <w:tab w:val="left" w:pos="2552"/>
          <w:tab w:val="left" w:pos="3494"/>
          <w:tab w:val="center" w:pos="5173"/>
        </w:tabs>
        <w:ind w:left="709" w:hanging="709"/>
        <w:jc w:val="both"/>
        <w:rPr>
          <w:rFonts w:ascii="Times New Roman" w:hAnsi="Times New Roman"/>
          <w:b/>
          <w:bCs/>
          <w:sz w:val="24"/>
          <w:szCs w:val="24"/>
        </w:rPr>
      </w:pPr>
      <w:r w:rsidRPr="001503A8">
        <w:rPr>
          <w:rFonts w:ascii="Times New Roman" w:hAnsi="Times New Roman"/>
          <w:b/>
          <w:bCs/>
          <w:sz w:val="24"/>
          <w:szCs w:val="24"/>
        </w:rPr>
        <w:t>SUTARTIES OBJEKTAS</w:t>
      </w:r>
    </w:p>
    <w:p w14:paraId="4E23FFE0" w14:textId="4199C95E" w:rsidR="00FF1EFD" w:rsidRPr="001503A8" w:rsidRDefault="00FF1EFD" w:rsidP="00FF1EFD">
      <w:pPr>
        <w:numPr>
          <w:ilvl w:val="1"/>
          <w:numId w:val="1"/>
        </w:numPr>
        <w:tabs>
          <w:tab w:val="left" w:pos="709"/>
        </w:tabs>
        <w:ind w:left="709" w:hanging="709"/>
        <w:jc w:val="both"/>
        <w:rPr>
          <w:rFonts w:ascii="Times New Roman" w:hAnsi="Times New Roman"/>
          <w:sz w:val="24"/>
          <w:szCs w:val="24"/>
        </w:rPr>
      </w:pPr>
      <w:r w:rsidRPr="25C9387D">
        <w:rPr>
          <w:rFonts w:ascii="Times New Roman" w:hAnsi="Times New Roman"/>
          <w:sz w:val="24"/>
          <w:szCs w:val="24"/>
        </w:rPr>
        <w:t xml:space="preserve">Sutarties objektas: </w:t>
      </w:r>
      <w:r w:rsidR="3136D81A" w:rsidRPr="25C9387D">
        <w:rPr>
          <w:rFonts w:ascii="Times New Roman" w:hAnsi="Times New Roman"/>
          <w:sz w:val="24"/>
          <w:szCs w:val="24"/>
        </w:rPr>
        <w:t>S</w:t>
      </w:r>
      <w:r w:rsidR="001503A8" w:rsidRPr="25C9387D">
        <w:rPr>
          <w:rFonts w:ascii="Times New Roman" w:hAnsi="Times New Roman"/>
          <w:sz w:val="24"/>
          <w:szCs w:val="24"/>
        </w:rPr>
        <w:t>kulptūrinių grupių ciklo ,,Kryžiaus kelias“</w:t>
      </w:r>
      <w:r w:rsidR="0108A83B" w:rsidRPr="25C9387D">
        <w:rPr>
          <w:rFonts w:ascii="Times New Roman" w:hAnsi="Times New Roman"/>
          <w:sz w:val="24"/>
          <w:szCs w:val="24"/>
        </w:rPr>
        <w:t xml:space="preserve"> (išskyrus XIII stotį)</w:t>
      </w:r>
      <w:r w:rsidR="001503A8" w:rsidRPr="25C9387D">
        <w:rPr>
          <w:rFonts w:ascii="Times New Roman" w:hAnsi="Times New Roman"/>
          <w:sz w:val="24"/>
          <w:szCs w:val="24"/>
        </w:rPr>
        <w:t xml:space="preserve">  tyrimo, konservavimo, restauravimo darbai (toliau – darbai). Darbai atliekami pagal Restauravimo tarybos 2024-01-30 protokolu Nr. 114-10 patvirtintą 15 skulptūrinių grupių ciklo ,,Kryžiaus kelias“ 1981-1988 m., aut. Rimas </w:t>
      </w:r>
      <w:proofErr w:type="spellStart"/>
      <w:r w:rsidR="001503A8" w:rsidRPr="25C9387D">
        <w:rPr>
          <w:rFonts w:ascii="Times New Roman" w:hAnsi="Times New Roman"/>
          <w:sz w:val="24"/>
          <w:szCs w:val="24"/>
        </w:rPr>
        <w:t>Idzelis</w:t>
      </w:r>
      <w:proofErr w:type="spellEnd"/>
      <w:r w:rsidR="001503A8" w:rsidRPr="25C9387D">
        <w:rPr>
          <w:rFonts w:ascii="Times New Roman" w:hAnsi="Times New Roman"/>
          <w:sz w:val="24"/>
          <w:szCs w:val="24"/>
        </w:rPr>
        <w:t xml:space="preserve"> (1949- 2013) ir Kryžiaus kelio koplytėlių, tyrimo, konservavimo ir restauravimo darbų programą</w:t>
      </w:r>
      <w:r w:rsidR="00A54D7A" w:rsidRPr="25C9387D">
        <w:rPr>
          <w:rFonts w:ascii="Times New Roman" w:hAnsi="Times New Roman"/>
          <w:sz w:val="24"/>
          <w:szCs w:val="24"/>
        </w:rPr>
        <w:t xml:space="preserve"> (toliau – Programa)</w:t>
      </w:r>
      <w:r w:rsidR="001503A8" w:rsidRPr="25C9387D">
        <w:rPr>
          <w:rFonts w:ascii="Times New Roman" w:hAnsi="Times New Roman"/>
          <w:sz w:val="24"/>
          <w:szCs w:val="24"/>
        </w:rPr>
        <w:t>.</w:t>
      </w:r>
    </w:p>
    <w:p w14:paraId="561C14A9" w14:textId="77777777" w:rsidR="00FF1EFD" w:rsidRPr="001503A8" w:rsidRDefault="00FF1EFD" w:rsidP="00FF1EFD">
      <w:pPr>
        <w:tabs>
          <w:tab w:val="left" w:pos="709"/>
        </w:tabs>
        <w:ind w:left="709" w:hanging="709"/>
        <w:jc w:val="both"/>
        <w:rPr>
          <w:rFonts w:ascii="Times New Roman" w:hAnsi="Times New Roman"/>
          <w:sz w:val="24"/>
          <w:szCs w:val="24"/>
        </w:rPr>
      </w:pPr>
    </w:p>
    <w:p w14:paraId="0E517189" w14:textId="77777777" w:rsidR="00FF1EFD" w:rsidRPr="001503A8" w:rsidRDefault="00FF1EFD" w:rsidP="00FF1EFD">
      <w:pPr>
        <w:pStyle w:val="ListParagraph"/>
        <w:numPr>
          <w:ilvl w:val="0"/>
          <w:numId w:val="1"/>
        </w:numPr>
        <w:tabs>
          <w:tab w:val="left" w:pos="709"/>
        </w:tabs>
        <w:ind w:left="709" w:hanging="709"/>
        <w:jc w:val="both"/>
        <w:rPr>
          <w:rFonts w:ascii="Times New Roman" w:eastAsia="Times New Roman" w:hAnsi="Times New Roman"/>
          <w:b/>
          <w:sz w:val="24"/>
          <w:szCs w:val="24"/>
        </w:rPr>
      </w:pPr>
      <w:r w:rsidRPr="001503A8">
        <w:rPr>
          <w:rFonts w:ascii="Times New Roman" w:eastAsia="Times New Roman" w:hAnsi="Times New Roman"/>
          <w:b/>
          <w:sz w:val="24"/>
          <w:szCs w:val="24"/>
        </w:rPr>
        <w:t>SUTARTIES KAINA IR GALIOJIMO TERMINAI</w:t>
      </w:r>
    </w:p>
    <w:p w14:paraId="657D5BF3" w14:textId="366C582D" w:rsidR="00FF1EFD" w:rsidRPr="00FC7814" w:rsidRDefault="00FF1EFD" w:rsidP="00FF1EFD">
      <w:pPr>
        <w:numPr>
          <w:ilvl w:val="1"/>
          <w:numId w:val="1"/>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rPr>
        <w:t>Sutarties vertė (Sutarties kaina) pagal pateiktą Rangovo pasiūlymą yra</w:t>
      </w:r>
      <w:r w:rsidR="0011582B" w:rsidRPr="001503A8">
        <w:rPr>
          <w:rFonts w:ascii="Times New Roman" w:eastAsia="Times New Roman" w:hAnsi="Times New Roman"/>
          <w:sz w:val="24"/>
          <w:szCs w:val="24"/>
        </w:rPr>
        <w:t xml:space="preserve"> </w:t>
      </w:r>
      <w:r w:rsidR="007E7C7D" w:rsidRPr="001503A8">
        <w:rPr>
          <w:rFonts w:ascii="Times New Roman" w:eastAsia="Times New Roman" w:hAnsi="Times New Roman"/>
          <w:sz w:val="24"/>
          <w:szCs w:val="24"/>
        </w:rPr>
        <w:t>............</w:t>
      </w:r>
      <w:r w:rsidR="00D97C83" w:rsidRPr="001503A8">
        <w:rPr>
          <w:rFonts w:ascii="Times New Roman" w:eastAsia="Times New Roman" w:hAnsi="Times New Roman"/>
          <w:sz w:val="24"/>
          <w:szCs w:val="24"/>
        </w:rPr>
        <w:t>......</w:t>
      </w:r>
      <w:r w:rsidR="00073F1A" w:rsidRPr="001503A8">
        <w:rPr>
          <w:rFonts w:ascii="Times New Roman" w:eastAsia="Times New Roman" w:hAnsi="Times New Roman"/>
          <w:sz w:val="24"/>
          <w:szCs w:val="24"/>
        </w:rPr>
        <w:t>Eur</w:t>
      </w:r>
      <w:r w:rsidR="00567F30" w:rsidRPr="001503A8">
        <w:rPr>
          <w:rFonts w:ascii="Times New Roman" w:eastAsia="Times New Roman" w:hAnsi="Times New Roman"/>
          <w:sz w:val="24"/>
          <w:szCs w:val="24"/>
        </w:rPr>
        <w:t xml:space="preserve"> (</w:t>
      </w:r>
      <w:r w:rsidR="0011582B" w:rsidRPr="001503A8">
        <w:rPr>
          <w:rFonts w:ascii="Times New Roman" w:eastAsia="Times New Roman" w:hAnsi="Times New Roman"/>
          <w:sz w:val="24"/>
          <w:szCs w:val="24"/>
        </w:rPr>
        <w:t>.............</w:t>
      </w:r>
      <w:r w:rsidR="00D97C83" w:rsidRPr="001503A8">
        <w:rPr>
          <w:rFonts w:ascii="Times New Roman" w:eastAsia="Times New Roman" w:hAnsi="Times New Roman"/>
          <w:sz w:val="24"/>
          <w:szCs w:val="24"/>
        </w:rPr>
        <w:t xml:space="preserve"> </w:t>
      </w:r>
      <w:r w:rsidR="00567F30" w:rsidRPr="001503A8">
        <w:rPr>
          <w:rFonts w:ascii="Times New Roman" w:eastAsia="Times New Roman" w:hAnsi="Times New Roman"/>
          <w:sz w:val="24"/>
          <w:szCs w:val="24"/>
        </w:rPr>
        <w:t>eurų)</w:t>
      </w:r>
      <w:r w:rsidRPr="001503A8">
        <w:rPr>
          <w:rFonts w:ascii="Times New Roman" w:eastAsia="Times New Roman" w:hAnsi="Times New Roman"/>
          <w:sz w:val="24"/>
          <w:szCs w:val="24"/>
        </w:rPr>
        <w:t xml:space="preserve">, PVM sudaro </w:t>
      </w:r>
      <w:r w:rsidR="0011582B" w:rsidRPr="001503A8">
        <w:rPr>
          <w:rFonts w:ascii="Times New Roman" w:eastAsia="Times New Roman" w:hAnsi="Times New Roman"/>
          <w:sz w:val="24"/>
          <w:szCs w:val="24"/>
        </w:rPr>
        <w:t xml:space="preserve">            </w:t>
      </w:r>
      <w:r w:rsidRPr="001503A8">
        <w:rPr>
          <w:rFonts w:ascii="Times New Roman" w:eastAsia="Times New Roman" w:hAnsi="Times New Roman"/>
          <w:sz w:val="24"/>
          <w:szCs w:val="24"/>
        </w:rPr>
        <w:t>Eur</w:t>
      </w:r>
      <w:r w:rsidR="00567F30" w:rsidRPr="001503A8">
        <w:rPr>
          <w:rFonts w:ascii="Times New Roman" w:eastAsia="Times New Roman" w:hAnsi="Times New Roman"/>
          <w:sz w:val="24"/>
          <w:szCs w:val="24"/>
        </w:rPr>
        <w:t xml:space="preserve"> (</w:t>
      </w:r>
      <w:r w:rsidR="0011582B" w:rsidRPr="001503A8">
        <w:rPr>
          <w:rFonts w:ascii="Times New Roman" w:eastAsia="Times New Roman" w:hAnsi="Times New Roman"/>
          <w:sz w:val="24"/>
          <w:szCs w:val="24"/>
        </w:rPr>
        <w:t>...................</w:t>
      </w:r>
      <w:r w:rsidR="00567F30" w:rsidRPr="001503A8">
        <w:rPr>
          <w:rFonts w:ascii="Times New Roman" w:eastAsia="Times New Roman" w:hAnsi="Times New Roman"/>
          <w:sz w:val="24"/>
          <w:szCs w:val="24"/>
        </w:rPr>
        <w:t xml:space="preserve"> eur</w:t>
      </w:r>
      <w:r w:rsidR="0011582B" w:rsidRPr="001503A8">
        <w:rPr>
          <w:rFonts w:ascii="Times New Roman" w:eastAsia="Times New Roman" w:hAnsi="Times New Roman"/>
          <w:sz w:val="24"/>
          <w:szCs w:val="24"/>
        </w:rPr>
        <w:t>ų</w:t>
      </w:r>
      <w:r w:rsidR="00567F30" w:rsidRPr="001503A8">
        <w:rPr>
          <w:rFonts w:ascii="Times New Roman" w:eastAsia="Times New Roman" w:hAnsi="Times New Roman"/>
          <w:sz w:val="24"/>
          <w:szCs w:val="24"/>
        </w:rPr>
        <w:t>)</w:t>
      </w:r>
      <w:r w:rsidRPr="001503A8">
        <w:rPr>
          <w:rFonts w:ascii="Times New Roman" w:eastAsia="Times New Roman" w:hAnsi="Times New Roman"/>
          <w:sz w:val="24"/>
          <w:szCs w:val="24"/>
        </w:rPr>
        <w:t xml:space="preserve">, bendra pasiūlymo kaina su PVM </w:t>
      </w:r>
      <w:r w:rsidR="00073F1A" w:rsidRPr="001503A8">
        <w:rPr>
          <w:rFonts w:ascii="Times New Roman" w:eastAsia="Times New Roman" w:hAnsi="Times New Roman"/>
          <w:sz w:val="24"/>
          <w:szCs w:val="24"/>
        </w:rPr>
        <w:t xml:space="preserve"> yra</w:t>
      </w:r>
      <w:r w:rsidR="0011582B" w:rsidRPr="001503A8">
        <w:rPr>
          <w:rFonts w:ascii="Times New Roman" w:eastAsia="Times New Roman" w:hAnsi="Times New Roman"/>
          <w:sz w:val="24"/>
          <w:szCs w:val="24"/>
        </w:rPr>
        <w:t xml:space="preserve">    </w:t>
      </w:r>
      <w:r w:rsidRPr="001503A8">
        <w:rPr>
          <w:rFonts w:ascii="Times New Roman" w:eastAsia="Times New Roman" w:hAnsi="Times New Roman"/>
          <w:sz w:val="24"/>
          <w:szCs w:val="24"/>
        </w:rPr>
        <w:t>Eur</w:t>
      </w:r>
      <w:r w:rsidR="00567F30" w:rsidRPr="001503A8">
        <w:rPr>
          <w:rFonts w:ascii="Times New Roman" w:eastAsia="Times New Roman" w:hAnsi="Times New Roman"/>
          <w:sz w:val="24"/>
          <w:szCs w:val="24"/>
        </w:rPr>
        <w:t xml:space="preserve"> (</w:t>
      </w:r>
      <w:r w:rsidR="0011582B" w:rsidRPr="001503A8">
        <w:rPr>
          <w:rFonts w:ascii="Times New Roman" w:eastAsia="Times New Roman" w:hAnsi="Times New Roman"/>
          <w:sz w:val="24"/>
          <w:szCs w:val="24"/>
        </w:rPr>
        <w:t>...................................</w:t>
      </w:r>
      <w:r w:rsidR="00567F30" w:rsidRPr="001503A8">
        <w:rPr>
          <w:rFonts w:ascii="Times New Roman" w:eastAsia="Times New Roman" w:hAnsi="Times New Roman"/>
          <w:sz w:val="24"/>
          <w:szCs w:val="24"/>
        </w:rPr>
        <w:t xml:space="preserve"> eurai</w:t>
      </w:r>
      <w:r w:rsidR="00567F30" w:rsidRPr="00FC7814">
        <w:rPr>
          <w:rFonts w:ascii="Times New Roman" w:eastAsia="Times New Roman" w:hAnsi="Times New Roman"/>
          <w:sz w:val="24"/>
          <w:szCs w:val="24"/>
        </w:rPr>
        <w:t>)</w:t>
      </w:r>
      <w:r w:rsidRPr="00FC7814">
        <w:rPr>
          <w:rFonts w:ascii="Times New Roman" w:eastAsia="Times New Roman" w:hAnsi="Times New Roman"/>
          <w:sz w:val="24"/>
          <w:szCs w:val="24"/>
        </w:rPr>
        <w:t xml:space="preserve">. </w:t>
      </w:r>
      <w:r w:rsidR="00E23050" w:rsidRPr="00FC7814">
        <w:rPr>
          <w:rFonts w:ascii="Times New Roman" w:eastAsia="Times New Roman" w:hAnsi="Times New Roman"/>
          <w:sz w:val="24"/>
          <w:szCs w:val="24"/>
        </w:rPr>
        <w:t>Užsakovo skiriamas finansavimas: ___________, Objekto valdytojo skiriamas finansavimas:_________________________.</w:t>
      </w:r>
    </w:p>
    <w:p w14:paraId="153D688C" w14:textId="1663A0B7" w:rsidR="00FF1EFD" w:rsidRPr="00FC7814" w:rsidRDefault="00FF1EFD">
      <w:pPr>
        <w:numPr>
          <w:ilvl w:val="1"/>
          <w:numId w:val="1"/>
        </w:numPr>
        <w:tabs>
          <w:tab w:val="left" w:pos="709"/>
        </w:tabs>
        <w:ind w:left="709" w:hanging="709"/>
        <w:jc w:val="both"/>
        <w:rPr>
          <w:rFonts w:ascii="Times New Roman" w:eastAsia="Times New Roman" w:hAnsi="Times New Roman"/>
          <w:sz w:val="24"/>
          <w:szCs w:val="24"/>
        </w:rPr>
      </w:pPr>
      <w:r w:rsidRPr="00FC7814">
        <w:rPr>
          <w:rFonts w:ascii="Times New Roman" w:eastAsia="Times New Roman" w:hAnsi="Times New Roman"/>
          <w:sz w:val="24"/>
          <w:szCs w:val="24"/>
        </w:rPr>
        <w:t xml:space="preserve">Sutartis įsigalioja Šalims pasirašius Sutartį ir galioja iki </w:t>
      </w:r>
      <w:r w:rsidR="00EC747F" w:rsidRPr="00FC7814">
        <w:rPr>
          <w:rFonts w:ascii="Times New Roman" w:eastAsia="Times New Roman" w:hAnsi="Times New Roman"/>
          <w:sz w:val="24"/>
          <w:szCs w:val="24"/>
        </w:rPr>
        <w:t>sutartinių įsipareigojimų įvykdymo</w:t>
      </w:r>
      <w:r w:rsidR="00764288" w:rsidRPr="00FC7814">
        <w:rPr>
          <w:rFonts w:ascii="Times New Roman" w:eastAsia="Times New Roman" w:hAnsi="Times New Roman"/>
          <w:sz w:val="24"/>
          <w:szCs w:val="24"/>
        </w:rPr>
        <w:t xml:space="preserve">. </w:t>
      </w:r>
      <w:r w:rsidR="001503A8" w:rsidRPr="00FC7814">
        <w:rPr>
          <w:rFonts w:ascii="Times New Roman" w:eastAsia="Times New Roman" w:hAnsi="Times New Roman"/>
          <w:sz w:val="24"/>
          <w:szCs w:val="24"/>
        </w:rPr>
        <w:t xml:space="preserve">iki  2026 m. gruodžio 10 d. Sutartis gali būti pratęsta 12 mėnesių rašytiniu šalių susitarimu. </w:t>
      </w:r>
    </w:p>
    <w:p w14:paraId="6582EF12" w14:textId="77777777" w:rsidR="001503A8" w:rsidRPr="00FC7814" w:rsidRDefault="001503A8" w:rsidP="001503A8">
      <w:pPr>
        <w:pStyle w:val="BodyText"/>
        <w:numPr>
          <w:ilvl w:val="1"/>
          <w:numId w:val="1"/>
        </w:numPr>
        <w:tabs>
          <w:tab w:val="left" w:pos="709"/>
        </w:tabs>
        <w:ind w:left="709" w:hanging="709"/>
        <w:rPr>
          <w:rFonts w:ascii="Times New Roman" w:hAnsi="Times New Roman"/>
          <w:sz w:val="24"/>
          <w:szCs w:val="24"/>
          <w:lang w:val="lt-LT"/>
        </w:rPr>
      </w:pPr>
      <w:r w:rsidRPr="00FC7814">
        <w:rPr>
          <w:rFonts w:ascii="Times New Roman" w:hAnsi="Times New Roman"/>
          <w:sz w:val="24"/>
          <w:szCs w:val="24"/>
          <w:lang w:val="lt-LT"/>
        </w:rPr>
        <w:t>Kiekvienais kalendoriniais metais, atsižvelgiant į Lietuvos Respublikos kultūros ministerijos skirtą finansavimą, sudaromi einamųjų metų darbų atlikimo grafikai bei pasirašomi Užsakovo, Objekto valdytojo ir Rangovo papildomi susitarimai prie Sutarties.</w:t>
      </w:r>
    </w:p>
    <w:p w14:paraId="6B1A825E" w14:textId="77777777" w:rsidR="001503A8" w:rsidRPr="00FC7814" w:rsidRDefault="001503A8" w:rsidP="001503A8">
      <w:pPr>
        <w:pStyle w:val="BodyText"/>
        <w:numPr>
          <w:ilvl w:val="1"/>
          <w:numId w:val="1"/>
        </w:numPr>
        <w:tabs>
          <w:tab w:val="left" w:pos="709"/>
        </w:tabs>
        <w:ind w:left="709" w:hanging="709"/>
        <w:rPr>
          <w:rFonts w:ascii="Times New Roman" w:hAnsi="Times New Roman"/>
          <w:sz w:val="24"/>
          <w:szCs w:val="24"/>
          <w:lang w:val="lt-LT"/>
        </w:rPr>
      </w:pPr>
      <w:r w:rsidRPr="00FC7814">
        <w:rPr>
          <w:rFonts w:ascii="Times New Roman" w:hAnsi="Times New Roman"/>
          <w:sz w:val="24"/>
          <w:szCs w:val="24"/>
        </w:rPr>
        <w:t>Visi darbai, numatyti 202</w:t>
      </w:r>
      <w:r w:rsidRPr="00FC7814">
        <w:rPr>
          <w:rFonts w:ascii="Times New Roman" w:hAnsi="Times New Roman"/>
          <w:sz w:val="24"/>
          <w:szCs w:val="24"/>
          <w:lang w:val="lt-LT"/>
        </w:rPr>
        <w:t>5</w:t>
      </w:r>
      <w:r w:rsidRPr="00FC7814">
        <w:rPr>
          <w:rFonts w:ascii="Times New Roman" w:hAnsi="Times New Roman"/>
          <w:sz w:val="24"/>
          <w:szCs w:val="24"/>
        </w:rPr>
        <w:t xml:space="preserve"> metų darbų atlikimo grafike, turi būti atlikti iki 202</w:t>
      </w:r>
      <w:r w:rsidRPr="00FC7814">
        <w:rPr>
          <w:rFonts w:ascii="Times New Roman" w:hAnsi="Times New Roman"/>
          <w:sz w:val="24"/>
          <w:szCs w:val="24"/>
          <w:lang w:val="lt-LT"/>
        </w:rPr>
        <w:t>5</w:t>
      </w:r>
      <w:r w:rsidRPr="00FC7814">
        <w:rPr>
          <w:rFonts w:ascii="Times New Roman" w:hAnsi="Times New Roman"/>
          <w:sz w:val="24"/>
          <w:szCs w:val="24"/>
        </w:rPr>
        <w:t xml:space="preserve"> m. gruodžio 1</w:t>
      </w:r>
      <w:r w:rsidRPr="00FC7814">
        <w:rPr>
          <w:rFonts w:ascii="Times New Roman" w:hAnsi="Times New Roman"/>
          <w:sz w:val="24"/>
          <w:szCs w:val="24"/>
          <w:lang w:val="lt-LT"/>
        </w:rPr>
        <w:t>5</w:t>
      </w:r>
      <w:r w:rsidRPr="00FC7814">
        <w:rPr>
          <w:rFonts w:ascii="Times New Roman" w:hAnsi="Times New Roman"/>
          <w:sz w:val="24"/>
          <w:szCs w:val="24"/>
        </w:rPr>
        <w:t xml:space="preserve"> d.</w:t>
      </w:r>
    </w:p>
    <w:p w14:paraId="424AE541" w14:textId="28CBC3C4" w:rsidR="00FF1EFD" w:rsidRPr="001503A8" w:rsidRDefault="00FF1EFD" w:rsidP="00FF1EFD">
      <w:pPr>
        <w:pStyle w:val="ListParagraph"/>
        <w:numPr>
          <w:ilvl w:val="1"/>
          <w:numId w:val="1"/>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rPr>
        <w:t xml:space="preserve">Užsakovas, raštu nurodęs atsiradusias aplinkybes ir įspėjęs Rangovą prieš 3 (tris) darbo dienas, turi teisę sustabdyti visų </w:t>
      </w:r>
      <w:r w:rsidR="00B778A2" w:rsidRPr="001503A8">
        <w:rPr>
          <w:rFonts w:ascii="Times New Roman" w:eastAsia="Times New Roman" w:hAnsi="Times New Roman"/>
          <w:sz w:val="24"/>
          <w:szCs w:val="24"/>
          <w:lang w:val="lt-LT"/>
        </w:rPr>
        <w:t>d</w:t>
      </w:r>
      <w:r w:rsidR="00B778A2" w:rsidRPr="001503A8">
        <w:rPr>
          <w:rFonts w:ascii="Times New Roman" w:eastAsia="Times New Roman" w:hAnsi="Times New Roman"/>
          <w:sz w:val="24"/>
          <w:szCs w:val="24"/>
        </w:rPr>
        <w:t xml:space="preserve">arbų </w:t>
      </w:r>
      <w:r w:rsidRPr="001503A8">
        <w:rPr>
          <w:rFonts w:ascii="Times New Roman" w:eastAsia="Times New Roman" w:hAnsi="Times New Roman"/>
          <w:sz w:val="24"/>
          <w:szCs w:val="24"/>
        </w:rPr>
        <w:t xml:space="preserve">arba jų dalies vykdymą. Darbų ar jų dalies vykdymas atnaujinamas, kai išnyksta </w:t>
      </w:r>
      <w:r w:rsidR="00B778A2" w:rsidRPr="001503A8">
        <w:rPr>
          <w:rFonts w:ascii="Times New Roman" w:eastAsia="Times New Roman" w:hAnsi="Times New Roman"/>
          <w:sz w:val="24"/>
          <w:szCs w:val="24"/>
          <w:lang w:val="lt-LT"/>
        </w:rPr>
        <w:t>d</w:t>
      </w:r>
      <w:r w:rsidR="00B778A2" w:rsidRPr="001503A8">
        <w:rPr>
          <w:rFonts w:ascii="Times New Roman" w:eastAsia="Times New Roman" w:hAnsi="Times New Roman"/>
          <w:sz w:val="24"/>
          <w:szCs w:val="24"/>
        </w:rPr>
        <w:t xml:space="preserve">arbų </w:t>
      </w:r>
      <w:r w:rsidRPr="001503A8">
        <w:rPr>
          <w:rFonts w:ascii="Times New Roman" w:eastAsia="Times New Roman" w:hAnsi="Times New Roman"/>
          <w:sz w:val="24"/>
          <w:szCs w:val="24"/>
        </w:rPr>
        <w:t xml:space="preserve">sustabdymą lėmusios aplinkybės. Darbų atlikimo terminas pratęsiamas tam laikotarpiui, kurį trunka </w:t>
      </w:r>
      <w:r w:rsidR="00B778A2" w:rsidRPr="001503A8">
        <w:rPr>
          <w:rFonts w:ascii="Times New Roman" w:eastAsia="Times New Roman" w:hAnsi="Times New Roman"/>
          <w:sz w:val="24"/>
          <w:szCs w:val="24"/>
          <w:lang w:val="lt-LT"/>
        </w:rPr>
        <w:t>d</w:t>
      </w:r>
      <w:r w:rsidR="00B778A2" w:rsidRPr="001503A8">
        <w:rPr>
          <w:rFonts w:ascii="Times New Roman" w:eastAsia="Times New Roman" w:hAnsi="Times New Roman"/>
          <w:sz w:val="24"/>
          <w:szCs w:val="24"/>
        </w:rPr>
        <w:t xml:space="preserve">arbų </w:t>
      </w:r>
      <w:r w:rsidRPr="001503A8">
        <w:rPr>
          <w:rFonts w:ascii="Times New Roman" w:eastAsia="Times New Roman" w:hAnsi="Times New Roman"/>
          <w:sz w:val="24"/>
          <w:szCs w:val="24"/>
        </w:rPr>
        <w:t xml:space="preserve">atlikimo sustabdymo laikotarpis. Darbų atlikimo termino sustabdymas, </w:t>
      </w:r>
      <w:r w:rsidR="00B778A2" w:rsidRPr="001503A8">
        <w:rPr>
          <w:rFonts w:ascii="Times New Roman" w:eastAsia="Times New Roman" w:hAnsi="Times New Roman"/>
          <w:sz w:val="24"/>
          <w:szCs w:val="24"/>
          <w:lang w:val="lt-LT"/>
        </w:rPr>
        <w:t>d</w:t>
      </w:r>
      <w:r w:rsidR="00B778A2" w:rsidRPr="001503A8">
        <w:rPr>
          <w:rFonts w:ascii="Times New Roman" w:eastAsia="Times New Roman" w:hAnsi="Times New Roman"/>
          <w:sz w:val="24"/>
          <w:szCs w:val="24"/>
        </w:rPr>
        <w:t xml:space="preserve">arbų </w:t>
      </w:r>
      <w:r w:rsidRPr="001503A8">
        <w:rPr>
          <w:rFonts w:ascii="Times New Roman" w:eastAsia="Times New Roman" w:hAnsi="Times New Roman"/>
          <w:sz w:val="24"/>
          <w:szCs w:val="24"/>
        </w:rPr>
        <w:t>atlikimo termino pabaigos nukėlimas fiksuojamas rašytiniu Šalių susitarimu. Darbų ar jų dalies atlikimo terminas gali būti sustabdomas šiais atvejais:</w:t>
      </w:r>
    </w:p>
    <w:p w14:paraId="4E49B798" w14:textId="2C21ECD4" w:rsidR="00FF1EFD" w:rsidRPr="001503A8" w:rsidRDefault="00FF1EFD"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rPr>
        <w:t xml:space="preserve">Užsakovas neturi galimybės vykdyti savo įsipareigojimų pagal Sutartį (netenka finansinių galimybių apmokėti už atliekamus </w:t>
      </w:r>
      <w:r w:rsidR="00B778A2" w:rsidRPr="001503A8">
        <w:rPr>
          <w:rFonts w:ascii="Times New Roman" w:eastAsia="Times New Roman" w:hAnsi="Times New Roman"/>
          <w:sz w:val="24"/>
          <w:szCs w:val="24"/>
          <w:lang w:val="lt-LT"/>
        </w:rPr>
        <w:t>d</w:t>
      </w:r>
      <w:r w:rsidR="00B778A2" w:rsidRPr="001503A8">
        <w:rPr>
          <w:rFonts w:ascii="Times New Roman" w:eastAsia="Times New Roman" w:hAnsi="Times New Roman"/>
          <w:sz w:val="24"/>
          <w:szCs w:val="24"/>
        </w:rPr>
        <w:t>arbus</w:t>
      </w:r>
      <w:r w:rsidRPr="001503A8">
        <w:rPr>
          <w:rFonts w:ascii="Times New Roman" w:eastAsia="Times New Roman" w:hAnsi="Times New Roman"/>
          <w:sz w:val="24"/>
          <w:szCs w:val="24"/>
        </w:rPr>
        <w:t xml:space="preserve">); </w:t>
      </w:r>
    </w:p>
    <w:p w14:paraId="7D1518E8" w14:textId="77777777" w:rsidR="00FF1EFD" w:rsidRPr="001503A8" w:rsidRDefault="00FF1EFD" w:rsidP="00FF1EFD">
      <w:pPr>
        <w:pStyle w:val="BodyText"/>
        <w:numPr>
          <w:ilvl w:val="2"/>
          <w:numId w:val="1"/>
        </w:numPr>
        <w:tabs>
          <w:tab w:val="left" w:pos="709"/>
        </w:tabs>
        <w:ind w:left="709" w:hanging="709"/>
        <w:rPr>
          <w:rFonts w:ascii="Times New Roman" w:hAnsi="Times New Roman"/>
          <w:sz w:val="24"/>
          <w:szCs w:val="24"/>
          <w:lang w:val="lt-LT"/>
        </w:rPr>
      </w:pPr>
      <w:r w:rsidRPr="001503A8">
        <w:rPr>
          <w:rFonts w:ascii="Times New Roman" w:hAnsi="Times New Roman"/>
          <w:sz w:val="24"/>
          <w:szCs w:val="24"/>
          <w:lang w:val="lt-LT"/>
        </w:rPr>
        <w:t>dėl trečiųjų šalių neveikimo arba netinkamo veikimo;</w:t>
      </w:r>
    </w:p>
    <w:p w14:paraId="2D69828E" w14:textId="77777777" w:rsidR="00FF1EFD" w:rsidRPr="001503A8" w:rsidRDefault="00FF1EFD" w:rsidP="005544C6">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1503A8">
        <w:rPr>
          <w:rFonts w:ascii="Times New Roman" w:hAnsi="Times New Roman"/>
          <w:sz w:val="24"/>
          <w:szCs w:val="24"/>
          <w:lang w:val="lt-LT"/>
        </w:rPr>
        <w:t>būtinas papildomas laikas įvykdyti papildomų</w:t>
      </w:r>
      <w:r w:rsidR="00E6053D" w:rsidRPr="001503A8">
        <w:rPr>
          <w:rFonts w:ascii="Times New Roman" w:hAnsi="Times New Roman"/>
          <w:sz w:val="24"/>
          <w:szCs w:val="24"/>
          <w:lang w:val="lt-LT"/>
        </w:rPr>
        <w:t xml:space="preserve"> (nenumatytų)</w:t>
      </w:r>
      <w:r w:rsidR="00D971DE" w:rsidRPr="001503A8">
        <w:rPr>
          <w:rFonts w:ascii="Times New Roman" w:hAnsi="Times New Roman"/>
          <w:sz w:val="24"/>
          <w:szCs w:val="24"/>
          <w:lang w:val="lt-LT"/>
        </w:rPr>
        <w:t xml:space="preserve"> d</w:t>
      </w:r>
      <w:r w:rsidRPr="001503A8">
        <w:rPr>
          <w:rFonts w:ascii="Times New Roman" w:hAnsi="Times New Roman"/>
          <w:sz w:val="24"/>
          <w:szCs w:val="24"/>
          <w:lang w:val="lt-LT"/>
        </w:rPr>
        <w:t>arbų viešąjį pirkimą;</w:t>
      </w:r>
    </w:p>
    <w:p w14:paraId="43C2483E" w14:textId="77777777" w:rsidR="00FF1EFD" w:rsidRPr="001503A8" w:rsidRDefault="00FF1EFD" w:rsidP="00FF1EFD">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1503A8">
        <w:rPr>
          <w:rFonts w:ascii="Times New Roman" w:hAnsi="Times New Roman"/>
          <w:sz w:val="24"/>
          <w:szCs w:val="24"/>
          <w:lang w:val="lt-LT"/>
        </w:rPr>
        <w:t xml:space="preserve">fizinės kliūtys arba kitos nei klimatinės fizinės sąlygos, su kuriomis </w:t>
      </w:r>
      <w:r w:rsidR="00764288" w:rsidRPr="001503A8">
        <w:rPr>
          <w:rFonts w:ascii="Times New Roman" w:hAnsi="Times New Roman"/>
          <w:sz w:val="24"/>
          <w:szCs w:val="24"/>
          <w:lang w:val="lt-LT"/>
        </w:rPr>
        <w:t>susiduriama vykdant darbus</w:t>
      </w:r>
      <w:r w:rsidRPr="001503A8">
        <w:rPr>
          <w:rFonts w:ascii="Times New Roman" w:hAnsi="Times New Roman"/>
          <w:sz w:val="24"/>
          <w:szCs w:val="24"/>
          <w:lang w:val="lt-LT"/>
        </w:rPr>
        <w:t xml:space="preserve">, ir tų kliūčių ar sąlygų Rangovas nebūtų galėjęs pagrįstai numatyti; </w:t>
      </w:r>
    </w:p>
    <w:p w14:paraId="0F5A5761" w14:textId="77777777" w:rsidR="00FF1EFD" w:rsidRPr="001503A8" w:rsidRDefault="00FF1EFD" w:rsidP="00FF1EFD">
      <w:pPr>
        <w:pStyle w:val="BodyText"/>
        <w:numPr>
          <w:ilvl w:val="2"/>
          <w:numId w:val="1"/>
        </w:numPr>
        <w:tabs>
          <w:tab w:val="left" w:pos="709"/>
          <w:tab w:val="left" w:pos="993"/>
          <w:tab w:val="left" w:pos="1276"/>
        </w:tabs>
        <w:ind w:left="709" w:hanging="709"/>
        <w:rPr>
          <w:rFonts w:ascii="Times New Roman" w:hAnsi="Times New Roman"/>
          <w:sz w:val="24"/>
          <w:szCs w:val="24"/>
          <w:lang w:val="lt-LT"/>
        </w:rPr>
      </w:pPr>
      <w:r w:rsidRPr="001503A8">
        <w:rPr>
          <w:rFonts w:ascii="Times New Roman" w:hAnsi="Times New Roman"/>
          <w:sz w:val="24"/>
          <w:szCs w:val="24"/>
          <w:lang w:val="lt-LT"/>
        </w:rPr>
        <w:t xml:space="preserve">kitos aplinkybės, kurios nebuvo žinomos pirkimo vykdymo metu ir su kuriomis susidurtų bet kuris </w:t>
      </w:r>
      <w:r w:rsidR="00764288" w:rsidRPr="001503A8">
        <w:rPr>
          <w:rFonts w:ascii="Times New Roman" w:hAnsi="Times New Roman"/>
          <w:sz w:val="24"/>
          <w:szCs w:val="24"/>
          <w:lang w:val="lt-LT"/>
        </w:rPr>
        <w:t xml:space="preserve">kitas </w:t>
      </w:r>
      <w:r w:rsidRPr="001503A8">
        <w:rPr>
          <w:rFonts w:ascii="Times New Roman" w:hAnsi="Times New Roman"/>
          <w:sz w:val="24"/>
          <w:szCs w:val="24"/>
          <w:lang w:val="lt-LT"/>
        </w:rPr>
        <w:t>rangovas.</w:t>
      </w:r>
    </w:p>
    <w:p w14:paraId="17D6EA73" w14:textId="77777777" w:rsidR="00FF1EFD" w:rsidRPr="001503A8" w:rsidRDefault="00615AEF" w:rsidP="001562F1">
      <w:pPr>
        <w:pStyle w:val="ListParagraph"/>
        <w:numPr>
          <w:ilvl w:val="1"/>
          <w:numId w:val="1"/>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lang w:val="lt-LT"/>
        </w:rPr>
        <w:t>Garantinis laikotarpis – 5 (penki) metai nuo atliktų darbų priėmimo, o paslėptiems defektams – 10 (dešimt metų).</w:t>
      </w:r>
    </w:p>
    <w:p w14:paraId="2AECF8D3" w14:textId="77777777" w:rsidR="00615AEF" w:rsidRPr="001503A8" w:rsidRDefault="00615AEF" w:rsidP="00615AEF">
      <w:pPr>
        <w:tabs>
          <w:tab w:val="left" w:pos="709"/>
        </w:tabs>
        <w:ind w:left="709"/>
        <w:jc w:val="both"/>
        <w:rPr>
          <w:rFonts w:ascii="Times New Roman" w:eastAsia="Times New Roman" w:hAnsi="Times New Roman"/>
          <w:b/>
          <w:sz w:val="24"/>
          <w:szCs w:val="24"/>
        </w:rPr>
      </w:pPr>
    </w:p>
    <w:p w14:paraId="60126F39" w14:textId="77777777" w:rsidR="00FF1EFD" w:rsidRPr="001503A8" w:rsidRDefault="00FF1EFD" w:rsidP="00FF1EFD">
      <w:pPr>
        <w:numPr>
          <w:ilvl w:val="0"/>
          <w:numId w:val="1"/>
        </w:numPr>
        <w:tabs>
          <w:tab w:val="left" w:pos="709"/>
        </w:tabs>
        <w:ind w:left="709" w:hanging="709"/>
        <w:jc w:val="both"/>
        <w:rPr>
          <w:rFonts w:ascii="Times New Roman" w:eastAsia="Times New Roman" w:hAnsi="Times New Roman"/>
          <w:b/>
          <w:sz w:val="24"/>
          <w:szCs w:val="24"/>
        </w:rPr>
      </w:pPr>
      <w:r w:rsidRPr="001503A8">
        <w:rPr>
          <w:rFonts w:ascii="Times New Roman" w:eastAsia="Times New Roman" w:hAnsi="Times New Roman"/>
          <w:b/>
          <w:sz w:val="24"/>
          <w:szCs w:val="24"/>
        </w:rPr>
        <w:t>ATSISKAITYMO TVARKA</w:t>
      </w:r>
    </w:p>
    <w:p w14:paraId="3E41BCDE" w14:textId="04CDB407" w:rsidR="00FF1EFD" w:rsidRPr="001503A8" w:rsidRDefault="1A3551F0" w:rsidP="00FF1EFD">
      <w:pPr>
        <w:numPr>
          <w:ilvl w:val="1"/>
          <w:numId w:val="2"/>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rPr>
        <w:t>Užsakovas</w:t>
      </w:r>
      <w:r w:rsidR="00E23050" w:rsidRPr="001503A8">
        <w:rPr>
          <w:rFonts w:ascii="Times New Roman" w:eastAsia="Times New Roman" w:hAnsi="Times New Roman"/>
          <w:sz w:val="24"/>
          <w:szCs w:val="24"/>
        </w:rPr>
        <w:t xml:space="preserve"> ir Objekto valdytojas</w:t>
      </w:r>
      <w:r w:rsidRPr="001503A8">
        <w:rPr>
          <w:rFonts w:ascii="Times New Roman" w:eastAsia="Times New Roman" w:hAnsi="Times New Roman"/>
          <w:sz w:val="24"/>
          <w:szCs w:val="24"/>
        </w:rPr>
        <w:t xml:space="preserve">, už atliktus darbus atsiskaito </w:t>
      </w:r>
      <w:r w:rsidR="00E23050" w:rsidRPr="001503A8">
        <w:rPr>
          <w:rFonts w:ascii="Times New Roman" w:eastAsia="Times New Roman" w:hAnsi="Times New Roman"/>
          <w:sz w:val="24"/>
          <w:szCs w:val="24"/>
        </w:rPr>
        <w:t xml:space="preserve">proporcingai įsipareigojimo finansuoti Sutartį procentine dalimi </w:t>
      </w:r>
      <w:r w:rsidRPr="001503A8">
        <w:rPr>
          <w:rFonts w:ascii="Times New Roman" w:eastAsia="Times New Roman" w:hAnsi="Times New Roman"/>
          <w:sz w:val="24"/>
          <w:szCs w:val="24"/>
        </w:rPr>
        <w:t xml:space="preserve">ne vėliau kaip per 30 (trisdešimt) kalendorinių dienų pagal </w:t>
      </w:r>
      <w:r w:rsidR="56C363B3" w:rsidRPr="001503A8">
        <w:rPr>
          <w:rFonts w:ascii="Times New Roman" w:eastAsia="Times New Roman" w:hAnsi="Times New Roman"/>
          <w:sz w:val="24"/>
          <w:szCs w:val="24"/>
        </w:rPr>
        <w:t>Objekto valdytojo</w:t>
      </w:r>
      <w:r w:rsidRPr="001503A8">
        <w:rPr>
          <w:rFonts w:ascii="Times New Roman" w:eastAsia="Times New Roman" w:hAnsi="Times New Roman"/>
          <w:sz w:val="24"/>
          <w:szCs w:val="24"/>
        </w:rPr>
        <w:t xml:space="preserve"> </w:t>
      </w:r>
      <w:r w:rsidR="00A340FD" w:rsidRPr="001503A8">
        <w:rPr>
          <w:rFonts w:ascii="Times New Roman" w:eastAsia="Times New Roman" w:hAnsi="Times New Roman"/>
          <w:sz w:val="24"/>
          <w:szCs w:val="24"/>
        </w:rPr>
        <w:t>vizuot</w:t>
      </w:r>
      <w:r w:rsidR="00000A42">
        <w:rPr>
          <w:rFonts w:ascii="Times New Roman" w:eastAsia="Times New Roman" w:hAnsi="Times New Roman"/>
          <w:sz w:val="24"/>
          <w:szCs w:val="24"/>
        </w:rPr>
        <w:t>us</w:t>
      </w:r>
      <w:r w:rsidR="00A340FD" w:rsidRPr="001503A8">
        <w:rPr>
          <w:rFonts w:ascii="Times New Roman" w:eastAsia="Times New Roman" w:hAnsi="Times New Roman"/>
          <w:sz w:val="24"/>
          <w:szCs w:val="24"/>
        </w:rPr>
        <w:t xml:space="preserve"> </w:t>
      </w:r>
      <w:r w:rsidR="7949A93B" w:rsidRPr="001503A8">
        <w:rPr>
          <w:rFonts w:ascii="Times New Roman" w:eastAsia="Times New Roman" w:hAnsi="Times New Roman"/>
          <w:sz w:val="24"/>
          <w:szCs w:val="24"/>
        </w:rPr>
        <w:t>ir Užs</w:t>
      </w:r>
      <w:r w:rsidR="70C7714A" w:rsidRPr="001503A8">
        <w:rPr>
          <w:rFonts w:ascii="Times New Roman" w:eastAsia="Times New Roman" w:hAnsi="Times New Roman"/>
          <w:sz w:val="24"/>
          <w:szCs w:val="24"/>
        </w:rPr>
        <w:t>akovo bei</w:t>
      </w:r>
      <w:r w:rsidR="7949A93B" w:rsidRPr="001503A8">
        <w:rPr>
          <w:rFonts w:ascii="Times New Roman" w:eastAsia="Times New Roman" w:hAnsi="Times New Roman"/>
          <w:sz w:val="24"/>
          <w:szCs w:val="24"/>
        </w:rPr>
        <w:t xml:space="preserve"> Rangovo </w:t>
      </w:r>
      <w:r w:rsidR="00A340FD" w:rsidRPr="001503A8">
        <w:rPr>
          <w:rFonts w:ascii="Times New Roman" w:eastAsia="Times New Roman" w:hAnsi="Times New Roman"/>
          <w:sz w:val="24"/>
          <w:szCs w:val="24"/>
        </w:rPr>
        <w:t>pasirašyt</w:t>
      </w:r>
      <w:r w:rsidR="00000A42">
        <w:rPr>
          <w:rFonts w:ascii="Times New Roman" w:eastAsia="Times New Roman" w:hAnsi="Times New Roman"/>
          <w:sz w:val="24"/>
          <w:szCs w:val="24"/>
        </w:rPr>
        <w:t xml:space="preserve">us </w:t>
      </w:r>
      <w:r w:rsidRPr="001503A8">
        <w:rPr>
          <w:rFonts w:ascii="Times New Roman" w:eastAsia="Times New Roman" w:hAnsi="Times New Roman"/>
          <w:sz w:val="24"/>
          <w:szCs w:val="24"/>
        </w:rPr>
        <w:t xml:space="preserve">atliktų darbų </w:t>
      </w:r>
      <w:r w:rsidR="00A340FD" w:rsidRPr="001503A8">
        <w:rPr>
          <w:rFonts w:ascii="Times New Roman" w:eastAsia="Times New Roman" w:hAnsi="Times New Roman"/>
          <w:sz w:val="24"/>
          <w:szCs w:val="24"/>
        </w:rPr>
        <w:t>akt</w:t>
      </w:r>
      <w:r w:rsidR="00000A42">
        <w:rPr>
          <w:rFonts w:ascii="Times New Roman" w:eastAsia="Times New Roman" w:hAnsi="Times New Roman"/>
          <w:sz w:val="24"/>
          <w:szCs w:val="24"/>
        </w:rPr>
        <w:t>us</w:t>
      </w:r>
      <w:r w:rsidR="00A340FD" w:rsidRPr="001503A8">
        <w:rPr>
          <w:rFonts w:ascii="Times New Roman" w:eastAsia="Times New Roman" w:hAnsi="Times New Roman"/>
          <w:sz w:val="24"/>
          <w:szCs w:val="24"/>
        </w:rPr>
        <w:t xml:space="preserve"> </w:t>
      </w:r>
      <w:r w:rsidRPr="001503A8">
        <w:rPr>
          <w:rFonts w:ascii="Times New Roman" w:eastAsia="Times New Roman" w:hAnsi="Times New Roman"/>
          <w:sz w:val="24"/>
          <w:szCs w:val="24"/>
        </w:rPr>
        <w:t xml:space="preserve">ir </w:t>
      </w:r>
      <w:r w:rsidR="00A340FD" w:rsidRPr="001503A8">
        <w:rPr>
          <w:rFonts w:ascii="Times New Roman" w:eastAsia="Times New Roman" w:hAnsi="Times New Roman"/>
          <w:sz w:val="24"/>
          <w:szCs w:val="24"/>
        </w:rPr>
        <w:t>š</w:t>
      </w:r>
      <w:r w:rsidR="00000A42">
        <w:rPr>
          <w:rFonts w:ascii="Times New Roman" w:eastAsia="Times New Roman" w:hAnsi="Times New Roman"/>
          <w:sz w:val="24"/>
          <w:szCs w:val="24"/>
        </w:rPr>
        <w:t>ių</w:t>
      </w:r>
      <w:r w:rsidR="00A340FD" w:rsidRPr="001503A8">
        <w:rPr>
          <w:rFonts w:ascii="Times New Roman" w:eastAsia="Times New Roman" w:hAnsi="Times New Roman"/>
          <w:sz w:val="24"/>
          <w:szCs w:val="24"/>
        </w:rPr>
        <w:t xml:space="preserve"> akt</w:t>
      </w:r>
      <w:r w:rsidR="00000A42">
        <w:rPr>
          <w:rFonts w:ascii="Times New Roman" w:eastAsia="Times New Roman" w:hAnsi="Times New Roman"/>
          <w:sz w:val="24"/>
          <w:szCs w:val="24"/>
        </w:rPr>
        <w:t>ų</w:t>
      </w:r>
      <w:r w:rsidR="00A340FD" w:rsidRPr="001503A8">
        <w:rPr>
          <w:rFonts w:ascii="Times New Roman" w:eastAsia="Times New Roman" w:hAnsi="Times New Roman"/>
          <w:sz w:val="24"/>
          <w:szCs w:val="24"/>
        </w:rPr>
        <w:t xml:space="preserve"> </w:t>
      </w:r>
      <w:r w:rsidR="70C7714A" w:rsidRPr="001503A8">
        <w:rPr>
          <w:rFonts w:ascii="Times New Roman" w:eastAsia="Times New Roman" w:hAnsi="Times New Roman"/>
          <w:sz w:val="24"/>
          <w:szCs w:val="24"/>
        </w:rPr>
        <w:t xml:space="preserve">pagrindu </w:t>
      </w:r>
      <w:r w:rsidRPr="001503A8">
        <w:rPr>
          <w:rFonts w:ascii="Times New Roman" w:eastAsia="Times New Roman" w:hAnsi="Times New Roman"/>
          <w:sz w:val="24"/>
          <w:szCs w:val="24"/>
        </w:rPr>
        <w:t xml:space="preserve">Rangovo </w:t>
      </w:r>
      <w:r w:rsidR="00A340FD" w:rsidRPr="001503A8">
        <w:rPr>
          <w:rFonts w:ascii="Times New Roman" w:eastAsia="Times New Roman" w:hAnsi="Times New Roman"/>
          <w:sz w:val="24"/>
          <w:szCs w:val="24"/>
        </w:rPr>
        <w:t>išrašyt</w:t>
      </w:r>
      <w:r w:rsidR="00000A42">
        <w:rPr>
          <w:rFonts w:ascii="Times New Roman" w:eastAsia="Times New Roman" w:hAnsi="Times New Roman"/>
          <w:sz w:val="24"/>
          <w:szCs w:val="24"/>
        </w:rPr>
        <w:t>as</w:t>
      </w:r>
      <w:r w:rsidR="00A340FD" w:rsidRPr="001503A8">
        <w:rPr>
          <w:rFonts w:ascii="Times New Roman" w:eastAsia="Times New Roman" w:hAnsi="Times New Roman"/>
          <w:sz w:val="24"/>
          <w:szCs w:val="24"/>
        </w:rPr>
        <w:t xml:space="preserve"> </w:t>
      </w:r>
      <w:r w:rsidRPr="001503A8">
        <w:rPr>
          <w:rFonts w:ascii="Times New Roman" w:eastAsia="Times New Roman" w:hAnsi="Times New Roman"/>
          <w:sz w:val="24"/>
          <w:szCs w:val="24"/>
        </w:rPr>
        <w:t xml:space="preserve">PVM </w:t>
      </w:r>
      <w:r w:rsidR="00A340FD" w:rsidRPr="001503A8">
        <w:rPr>
          <w:rFonts w:ascii="Times New Roman" w:eastAsia="Times New Roman" w:hAnsi="Times New Roman"/>
          <w:sz w:val="24"/>
          <w:szCs w:val="24"/>
        </w:rPr>
        <w:t>sąskait</w:t>
      </w:r>
      <w:r w:rsidR="00000A42">
        <w:rPr>
          <w:rFonts w:ascii="Times New Roman" w:eastAsia="Times New Roman" w:hAnsi="Times New Roman"/>
          <w:sz w:val="24"/>
          <w:szCs w:val="24"/>
        </w:rPr>
        <w:t>as</w:t>
      </w:r>
      <w:r w:rsidR="00A340FD" w:rsidRPr="001503A8">
        <w:rPr>
          <w:rFonts w:ascii="Times New Roman" w:eastAsia="Times New Roman" w:hAnsi="Times New Roman"/>
          <w:sz w:val="24"/>
          <w:szCs w:val="24"/>
        </w:rPr>
        <w:t xml:space="preserve"> faktūr</w:t>
      </w:r>
      <w:r w:rsidR="00000A42">
        <w:rPr>
          <w:rFonts w:ascii="Times New Roman" w:eastAsia="Times New Roman" w:hAnsi="Times New Roman"/>
          <w:sz w:val="24"/>
          <w:szCs w:val="24"/>
        </w:rPr>
        <w:t>as</w:t>
      </w:r>
      <w:r w:rsidRPr="001503A8">
        <w:rPr>
          <w:rFonts w:ascii="Times New Roman" w:eastAsia="Times New Roman" w:hAnsi="Times New Roman"/>
          <w:sz w:val="24"/>
          <w:szCs w:val="24"/>
        </w:rPr>
        <w:t xml:space="preserve">, </w:t>
      </w:r>
      <w:r w:rsidR="00A340FD" w:rsidRPr="001503A8">
        <w:rPr>
          <w:rFonts w:ascii="Times New Roman" w:eastAsia="Times New Roman" w:hAnsi="Times New Roman"/>
          <w:sz w:val="24"/>
          <w:szCs w:val="24"/>
        </w:rPr>
        <w:t>pateikt</w:t>
      </w:r>
      <w:r w:rsidR="00000A42">
        <w:rPr>
          <w:rFonts w:ascii="Times New Roman" w:eastAsia="Times New Roman" w:hAnsi="Times New Roman"/>
          <w:sz w:val="24"/>
          <w:szCs w:val="24"/>
        </w:rPr>
        <w:t>as</w:t>
      </w:r>
      <w:r w:rsidR="00A340FD" w:rsidRPr="001503A8">
        <w:rPr>
          <w:rFonts w:ascii="Times New Roman" w:eastAsia="Times New Roman" w:hAnsi="Times New Roman"/>
          <w:sz w:val="24"/>
          <w:szCs w:val="24"/>
        </w:rPr>
        <w:t xml:space="preserve"> </w:t>
      </w:r>
      <w:r w:rsidRPr="001503A8">
        <w:rPr>
          <w:rFonts w:ascii="Times New Roman" w:eastAsia="Times New Roman" w:hAnsi="Times New Roman"/>
          <w:sz w:val="24"/>
          <w:szCs w:val="24"/>
        </w:rPr>
        <w:t xml:space="preserve">naudojantis informacinės </w:t>
      </w:r>
      <w:r w:rsidRPr="001503A8">
        <w:rPr>
          <w:rFonts w:ascii="Times New Roman" w:eastAsia="Times New Roman" w:hAnsi="Times New Roman"/>
          <w:sz w:val="24"/>
          <w:szCs w:val="24"/>
        </w:rPr>
        <w:lastRenderedPageBreak/>
        <w:t xml:space="preserve">sistemos </w:t>
      </w:r>
      <w:r w:rsidR="78C9D526" w:rsidRPr="001503A8">
        <w:rPr>
          <w:rFonts w:ascii="Times New Roman" w:eastAsia="Times New Roman" w:hAnsi="Times New Roman"/>
          <w:sz w:val="24"/>
          <w:szCs w:val="24"/>
        </w:rPr>
        <w:t>SABIS</w:t>
      </w:r>
      <w:r w:rsidRPr="001503A8">
        <w:rPr>
          <w:rFonts w:ascii="Times New Roman" w:eastAsia="Times New Roman" w:hAnsi="Times New Roman"/>
          <w:sz w:val="24"/>
          <w:szCs w:val="24"/>
        </w:rPr>
        <w:t xml:space="preserve"> priemonėmis</w:t>
      </w:r>
      <w:r w:rsidR="70C7714A" w:rsidRPr="001503A8">
        <w:rPr>
          <w:rFonts w:ascii="Times New Roman" w:eastAsia="Times New Roman" w:hAnsi="Times New Roman"/>
          <w:sz w:val="24"/>
          <w:szCs w:val="24"/>
        </w:rPr>
        <w:t xml:space="preserve">. </w:t>
      </w:r>
      <w:r w:rsidR="38F264E0" w:rsidRPr="001503A8">
        <w:rPr>
          <w:rFonts w:ascii="Times New Roman" w:eastAsia="Times New Roman" w:hAnsi="Times New Roman"/>
          <w:sz w:val="24"/>
          <w:szCs w:val="24"/>
        </w:rPr>
        <w:t xml:space="preserve">Elektroninė </w:t>
      </w:r>
      <w:r w:rsidR="00A340FD" w:rsidRPr="001503A8">
        <w:rPr>
          <w:rFonts w:ascii="Times New Roman" w:eastAsia="Times New Roman" w:hAnsi="Times New Roman"/>
          <w:sz w:val="24"/>
          <w:szCs w:val="24"/>
        </w:rPr>
        <w:t>sąskaita faktūra</w:t>
      </w:r>
      <w:r w:rsidR="38F264E0" w:rsidRPr="001503A8">
        <w:rPr>
          <w:rFonts w:ascii="Times New Roman" w:eastAsia="Times New Roman" w:hAnsi="Times New Roman"/>
          <w:sz w:val="24"/>
          <w:szCs w:val="24"/>
        </w:rPr>
        <w:t xml:space="preserve">, </w:t>
      </w:r>
      <w:r w:rsidR="00A340FD" w:rsidRPr="001503A8">
        <w:rPr>
          <w:rFonts w:ascii="Times New Roman" w:eastAsia="Times New Roman" w:hAnsi="Times New Roman"/>
          <w:sz w:val="24"/>
          <w:szCs w:val="24"/>
        </w:rPr>
        <w:t xml:space="preserve">atitinkanti </w:t>
      </w:r>
      <w:r w:rsidR="38F264E0" w:rsidRPr="001503A8">
        <w:rPr>
          <w:rFonts w:ascii="Times New Roman" w:eastAsia="Times New Roman" w:hAnsi="Times New Roman"/>
          <w:sz w:val="24"/>
          <w:szCs w:val="24"/>
        </w:rPr>
        <w:t xml:space="preserve">Europos elektroninių sąskaitų faktūrų standartą, gali būti </w:t>
      </w:r>
      <w:r w:rsidR="00A340FD" w:rsidRPr="001503A8">
        <w:rPr>
          <w:rFonts w:ascii="Times New Roman" w:eastAsia="Times New Roman" w:hAnsi="Times New Roman"/>
          <w:sz w:val="24"/>
          <w:szCs w:val="24"/>
        </w:rPr>
        <w:t xml:space="preserve">teikiama </w:t>
      </w:r>
      <w:r w:rsidR="00E23050" w:rsidRPr="001503A8">
        <w:rPr>
          <w:rFonts w:ascii="Times New Roman" w:eastAsia="Times New Roman" w:hAnsi="Times New Roman"/>
          <w:sz w:val="24"/>
          <w:szCs w:val="24"/>
        </w:rPr>
        <w:t xml:space="preserve">Rangovo </w:t>
      </w:r>
      <w:r w:rsidR="38F264E0" w:rsidRPr="001503A8">
        <w:rPr>
          <w:rFonts w:ascii="Times New Roman" w:eastAsia="Times New Roman" w:hAnsi="Times New Roman"/>
          <w:sz w:val="24"/>
          <w:szCs w:val="24"/>
        </w:rPr>
        <w:t>pasirinktomis elektroninėmis priemonėmis.</w:t>
      </w:r>
      <w:r w:rsidR="07751698" w:rsidRPr="001503A8">
        <w:rPr>
          <w:rFonts w:ascii="Times New Roman" w:eastAsia="Times New Roman" w:hAnsi="Times New Roman"/>
          <w:sz w:val="24"/>
          <w:szCs w:val="24"/>
        </w:rPr>
        <w:t xml:space="preserve"> </w:t>
      </w:r>
    </w:p>
    <w:p w14:paraId="7AF75E59" w14:textId="6FE1B80C" w:rsidR="00FF1EFD" w:rsidRPr="001503A8" w:rsidRDefault="00FF1EFD" w:rsidP="00FF1EFD">
      <w:pPr>
        <w:numPr>
          <w:ilvl w:val="1"/>
          <w:numId w:val="2"/>
        </w:numPr>
        <w:tabs>
          <w:tab w:val="left" w:pos="709"/>
        </w:tabs>
        <w:ind w:left="709" w:hanging="709"/>
        <w:jc w:val="both"/>
        <w:rPr>
          <w:rFonts w:ascii="Times New Roman" w:hAnsi="Times New Roman"/>
          <w:sz w:val="24"/>
          <w:szCs w:val="24"/>
        </w:rPr>
      </w:pPr>
      <w:bookmarkStart w:id="2" w:name="_Hlk501707089"/>
      <w:r w:rsidRPr="001503A8">
        <w:rPr>
          <w:rFonts w:ascii="Times New Roman" w:eastAsia="Cambria" w:hAnsi="Times New Roman"/>
          <w:sz w:val="24"/>
          <w:szCs w:val="24"/>
        </w:rPr>
        <w:t>Dėl aplinkybių, nepriklausančių nuo Užsakovo</w:t>
      </w:r>
      <w:r w:rsidR="00E23050" w:rsidRPr="001503A8">
        <w:rPr>
          <w:rFonts w:ascii="Times New Roman" w:eastAsia="Cambria" w:hAnsi="Times New Roman"/>
          <w:sz w:val="24"/>
          <w:szCs w:val="24"/>
        </w:rPr>
        <w:t xml:space="preserve"> ir/ar Objekto valdytojo</w:t>
      </w:r>
      <w:r w:rsidRPr="001503A8">
        <w:rPr>
          <w:rFonts w:ascii="Times New Roman" w:eastAsia="Cambria" w:hAnsi="Times New Roman"/>
          <w:sz w:val="24"/>
          <w:szCs w:val="24"/>
        </w:rPr>
        <w:t xml:space="preserve"> (vėluojant finansavimui ar kt.), šiame Sutarties skyriuje nurodyti apmokėjimo už atliktus darbus terminai gali būti pratęsti, bet ne ilgesniam kaip 60 dienų laikotarpiui nuo </w:t>
      </w:r>
      <w:r w:rsidRPr="001503A8">
        <w:rPr>
          <w:rFonts w:ascii="Times New Roman" w:hAnsi="Times New Roman"/>
          <w:sz w:val="24"/>
          <w:szCs w:val="24"/>
        </w:rPr>
        <w:t>atliktų darbų aktų patvirtinimo dienos.</w:t>
      </w:r>
      <w:bookmarkEnd w:id="2"/>
    </w:p>
    <w:p w14:paraId="7EEB6407" w14:textId="65636E72" w:rsidR="00FF1EFD" w:rsidRPr="001503A8"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rPr>
        <w:t xml:space="preserve">Užsakovas </w:t>
      </w:r>
      <w:r w:rsidR="00E23050" w:rsidRPr="001503A8">
        <w:rPr>
          <w:rFonts w:ascii="Times New Roman" w:eastAsia="Times New Roman" w:hAnsi="Times New Roman"/>
          <w:sz w:val="24"/>
          <w:szCs w:val="24"/>
        </w:rPr>
        <w:t xml:space="preserve">ir Objekto valdytojas </w:t>
      </w:r>
      <w:r w:rsidRPr="001503A8">
        <w:rPr>
          <w:rFonts w:ascii="Times New Roman" w:eastAsia="Times New Roman" w:hAnsi="Times New Roman"/>
          <w:sz w:val="24"/>
          <w:szCs w:val="24"/>
        </w:rPr>
        <w:t>už atliktus darbus su Rangovu atsiskaito bankiniu mokėjimo pavedimu, mokėtinas pinigų sumas pervesdamas į Sutartyje nurodytą Rangovo banko sąskaitą.</w:t>
      </w:r>
    </w:p>
    <w:p w14:paraId="27696FBC" w14:textId="1BADEF49" w:rsidR="00FF1EFD" w:rsidRPr="001503A8" w:rsidRDefault="00FF1EFD" w:rsidP="00FF1EFD">
      <w:pPr>
        <w:numPr>
          <w:ilvl w:val="1"/>
          <w:numId w:val="2"/>
        </w:numPr>
        <w:tabs>
          <w:tab w:val="left" w:pos="709"/>
        </w:tabs>
        <w:ind w:left="709" w:hanging="709"/>
        <w:jc w:val="both"/>
        <w:rPr>
          <w:rFonts w:ascii="Times New Roman" w:eastAsia="Times New Roman" w:hAnsi="Times New Roman"/>
          <w:sz w:val="24"/>
          <w:szCs w:val="24"/>
        </w:rPr>
      </w:pPr>
      <w:r w:rsidRPr="001503A8">
        <w:rPr>
          <w:rFonts w:ascii="Times New Roman" w:eastAsia="Times New Roman" w:hAnsi="Times New Roman"/>
          <w:sz w:val="24"/>
          <w:szCs w:val="24"/>
        </w:rPr>
        <w:t xml:space="preserve">Užsakovas </w:t>
      </w:r>
      <w:r w:rsidR="00E23050" w:rsidRPr="001503A8">
        <w:rPr>
          <w:rFonts w:ascii="Times New Roman" w:eastAsia="Times New Roman" w:hAnsi="Times New Roman"/>
          <w:sz w:val="24"/>
          <w:szCs w:val="24"/>
        </w:rPr>
        <w:t xml:space="preserve">ir Objekto valdytojas </w:t>
      </w:r>
      <w:r w:rsidRPr="001503A8">
        <w:rPr>
          <w:rFonts w:ascii="Times New Roman" w:eastAsia="Times New Roman" w:hAnsi="Times New Roman"/>
          <w:sz w:val="24"/>
          <w:szCs w:val="24"/>
        </w:rPr>
        <w:t xml:space="preserve">apmoka už atliktus darbus, išskyrus sulaikomas sumas. Mokėjimai sulaikomi, jeigu dėl Rangovo kaltės nepašalinti atliktų darbų defektai, nesilaikoma sutartinių įsipareigojimų. Užsakovas </w:t>
      </w:r>
      <w:r w:rsidR="00E23050" w:rsidRPr="001503A8">
        <w:rPr>
          <w:rFonts w:ascii="Times New Roman" w:eastAsia="Times New Roman" w:hAnsi="Times New Roman"/>
          <w:sz w:val="24"/>
          <w:szCs w:val="24"/>
        </w:rPr>
        <w:t xml:space="preserve">ir Objekto valdytojas </w:t>
      </w:r>
      <w:r w:rsidRPr="001503A8">
        <w:rPr>
          <w:rFonts w:ascii="Times New Roman" w:eastAsia="Times New Roman" w:hAnsi="Times New Roman"/>
          <w:sz w:val="24"/>
          <w:szCs w:val="24"/>
        </w:rPr>
        <w:t>baudas ir delspinigius išskaičiuoja iš Rangovui mokėtinų sumų.</w:t>
      </w:r>
    </w:p>
    <w:p w14:paraId="449C29DC" w14:textId="77777777" w:rsidR="001503A8" w:rsidRPr="00FC7814" w:rsidRDefault="001503A8" w:rsidP="0F879F2B">
      <w:pPr>
        <w:pStyle w:val="ListParagraph"/>
        <w:numPr>
          <w:ilvl w:val="1"/>
          <w:numId w:val="2"/>
        </w:numPr>
        <w:tabs>
          <w:tab w:val="left" w:pos="709"/>
        </w:tabs>
        <w:ind w:left="709" w:hanging="709"/>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Pradinė Sutarties vertė dėl pasikeitusių mokesčių perskaičiuojama tokia tvarka:</w:t>
      </w:r>
    </w:p>
    <w:p w14:paraId="35FEA5FA"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mokestis, kuriam pasikeitus perskaičiuojama pradinė Sutarties vertė: pridėtinės vertės mokestis (PVM). Pasikeitus kitiems mokesčiams, pradinė Sutarties vertė nebus perskaičiuojama;</w:t>
      </w:r>
    </w:p>
    <w:p w14:paraId="0532457C"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74A05B78"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perskaičiavimo formulė: pasikeitus PVM tarifo dydžiui, pradinėje Sutarties vertėje esantis PVM tarifas neatliktiems Darbams keičiamas (mažinamas ar didinamas) pagal Lietuvos Respublikos teisės aktus;</w:t>
      </w:r>
    </w:p>
    <w:p w14:paraId="46E1F7FD"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pradinės Sutarties vertės dėl pasikeitusių mokesčių pakeitimas įforminamas papildomu rašytiniu Šalių susitarimu;</w:t>
      </w:r>
    </w:p>
    <w:p w14:paraId="65F3863D"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perskaičiuota pradinė Sutarties vertė pradedama taikyti nuo Lietuvos Respublikos pridėtinės vertės mokesčio įstatymo pakeitimo įstatymo, kuriuo keičiamas šio mokesčio tarifas, nurodytos tarifo įsigaliojimo dienos.</w:t>
      </w:r>
    </w:p>
    <w:p w14:paraId="4A71D07D" w14:textId="77777777" w:rsidR="001503A8" w:rsidRPr="00BF0178" w:rsidRDefault="001503A8" w:rsidP="001503A8">
      <w:pPr>
        <w:pStyle w:val="ListParagraph"/>
        <w:numPr>
          <w:ilvl w:val="1"/>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kaina perskaičiuojama, atsižvelgiant į darbo </w:t>
      </w:r>
      <w:proofErr w:type="spellStart"/>
      <w:r w:rsidRPr="00BF0178">
        <w:rPr>
          <w:rFonts w:ascii="Times New Roman" w:eastAsia="Times New Roman" w:hAnsi="Times New Roman"/>
          <w:sz w:val="24"/>
          <w:szCs w:val="24"/>
        </w:rPr>
        <w:t>apmokėjimo</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Įrenginiu</w:t>
      </w:r>
      <w:proofErr w:type="spellEnd"/>
      <w:r w:rsidRPr="00BF0178">
        <w:rPr>
          <w:rFonts w:ascii="Times New Roman" w:eastAsia="Times New Roman" w:hAnsi="Times New Roman"/>
          <w:sz w:val="24"/>
          <w:szCs w:val="24"/>
        </w:rPr>
        <w:t xml:space="preserve">̨, Statybos produktų ir kitų darbų </w:t>
      </w:r>
      <w:proofErr w:type="spellStart"/>
      <w:r w:rsidRPr="00BF0178">
        <w:rPr>
          <w:rFonts w:ascii="Times New Roman" w:eastAsia="Times New Roman" w:hAnsi="Times New Roman"/>
          <w:sz w:val="24"/>
          <w:szCs w:val="24"/>
        </w:rPr>
        <w:t>sudedamųju</w:t>
      </w:r>
      <w:proofErr w:type="spellEnd"/>
      <w:r w:rsidRPr="00BF0178">
        <w:rPr>
          <w:rFonts w:ascii="Times New Roman" w:eastAsia="Times New Roman" w:hAnsi="Times New Roman"/>
          <w:sz w:val="24"/>
          <w:szCs w:val="24"/>
        </w:rPr>
        <w:t xml:space="preserve">̨ dalių </w:t>
      </w:r>
      <w:proofErr w:type="spellStart"/>
      <w:r w:rsidRPr="00BF0178">
        <w:rPr>
          <w:rFonts w:ascii="Times New Roman" w:eastAsia="Times New Roman" w:hAnsi="Times New Roman"/>
          <w:sz w:val="24"/>
          <w:szCs w:val="24"/>
        </w:rPr>
        <w:t>sąnaudu</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pokyčius</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Perskaičiavimas</w:t>
      </w:r>
      <w:proofErr w:type="spellEnd"/>
      <w:r w:rsidRPr="00BF0178">
        <w:rPr>
          <w:rFonts w:ascii="Times New Roman" w:eastAsia="Times New Roman" w:hAnsi="Times New Roman"/>
          <w:sz w:val="24"/>
          <w:szCs w:val="24"/>
        </w:rPr>
        <w:t xml:space="preserve"> atliekamas laikantis žemiau pateiktų nuostatų</w:t>
      </w:r>
      <w:r w:rsidRPr="00BF0178">
        <w:rPr>
          <w:rFonts w:ascii="Times New Roman" w:eastAsia="Times New Roman" w:hAnsi="Times New Roman"/>
          <w:sz w:val="24"/>
          <w:szCs w:val="24"/>
          <w:lang w:val="en-US"/>
        </w:rPr>
        <w:t>:</w:t>
      </w:r>
    </w:p>
    <w:p w14:paraId="0B582EB2"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Indeksas – Valstybės duomenų agentūros (www.stat.gov.lt) skelbiamas </w:t>
      </w:r>
      <w:proofErr w:type="spellStart"/>
      <w:r w:rsidRPr="00BF0178">
        <w:rPr>
          <w:rFonts w:ascii="Times New Roman" w:eastAsia="Times New Roman" w:hAnsi="Times New Roman"/>
          <w:sz w:val="24"/>
          <w:szCs w:val="24"/>
        </w:rPr>
        <w:t>mėnesinis</w:t>
      </w:r>
      <w:proofErr w:type="spellEnd"/>
      <w:r w:rsidRPr="00BF0178">
        <w:rPr>
          <w:rFonts w:ascii="Times New Roman" w:eastAsia="Times New Roman" w:hAnsi="Times New Roman"/>
          <w:sz w:val="24"/>
          <w:szCs w:val="24"/>
        </w:rPr>
        <w:t xml:space="preserve"> statybos </w:t>
      </w:r>
      <w:proofErr w:type="spellStart"/>
      <w:r w:rsidRPr="00BF0178">
        <w:rPr>
          <w:rFonts w:ascii="Times New Roman" w:eastAsia="Times New Roman" w:hAnsi="Times New Roman"/>
          <w:sz w:val="24"/>
          <w:szCs w:val="24"/>
        </w:rPr>
        <w:t>sąnaudu</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kainu</w:t>
      </w:r>
      <w:proofErr w:type="spellEnd"/>
      <w:r w:rsidRPr="00BF0178">
        <w:rPr>
          <w:rFonts w:ascii="Times New Roman" w:eastAsia="Times New Roman" w:hAnsi="Times New Roman"/>
          <w:sz w:val="24"/>
          <w:szCs w:val="24"/>
        </w:rPr>
        <w:t>̨ indeksas („Visi statiniai“);</w:t>
      </w:r>
    </w:p>
    <w:p w14:paraId="510409A0"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Indeksavimo laikotarpis – tai laikotarpis, per kurį Indeksas pakinta tiek, kad turi </w:t>
      </w:r>
      <w:proofErr w:type="spellStart"/>
      <w:r w:rsidRPr="00BF0178">
        <w:rPr>
          <w:rFonts w:ascii="Times New Roman" w:eastAsia="Times New Roman" w:hAnsi="Times New Roman"/>
          <w:sz w:val="24"/>
          <w:szCs w:val="24"/>
        </w:rPr>
        <w:t>būti</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perskaičiuojama</w:t>
      </w:r>
      <w:proofErr w:type="spellEnd"/>
      <w:r w:rsidRPr="00BF0178">
        <w:rPr>
          <w:rFonts w:ascii="Times New Roman" w:eastAsia="Times New Roman" w:hAnsi="Times New Roman"/>
          <w:sz w:val="24"/>
          <w:szCs w:val="24"/>
        </w:rPr>
        <w:t xml:space="preserve"> Sutarties kaina. Indeksavimo laikotarpio pradžia laikomas tas </w:t>
      </w:r>
      <w:proofErr w:type="spellStart"/>
      <w:r w:rsidRPr="00BF0178">
        <w:rPr>
          <w:rFonts w:ascii="Times New Roman" w:eastAsia="Times New Roman" w:hAnsi="Times New Roman"/>
          <w:sz w:val="24"/>
          <w:szCs w:val="24"/>
        </w:rPr>
        <w:t>mėnuo</w:t>
      </w:r>
      <w:proofErr w:type="spellEnd"/>
      <w:r w:rsidRPr="00BF0178">
        <w:rPr>
          <w:rFonts w:ascii="Times New Roman" w:eastAsia="Times New Roman" w:hAnsi="Times New Roman"/>
          <w:sz w:val="24"/>
          <w:szCs w:val="24"/>
        </w:rPr>
        <w:t xml:space="preserve">, kurį buvo sudaryta Sutartis. Indeksavimo laikotarpis negali </w:t>
      </w:r>
      <w:proofErr w:type="spellStart"/>
      <w:r w:rsidRPr="00BF0178">
        <w:rPr>
          <w:rFonts w:ascii="Times New Roman" w:eastAsia="Times New Roman" w:hAnsi="Times New Roman"/>
          <w:sz w:val="24"/>
          <w:szCs w:val="24"/>
        </w:rPr>
        <w:t>būti</w:t>
      </w:r>
      <w:proofErr w:type="spellEnd"/>
      <w:r w:rsidRPr="00BF0178">
        <w:rPr>
          <w:rFonts w:ascii="Times New Roman" w:eastAsia="Times New Roman" w:hAnsi="Times New Roman"/>
          <w:sz w:val="24"/>
          <w:szCs w:val="24"/>
        </w:rPr>
        <w:t xml:space="preserve"> trumpesnis kaip 3 kalendoriniai </w:t>
      </w:r>
      <w:proofErr w:type="spellStart"/>
      <w:r w:rsidRPr="00BF0178">
        <w:rPr>
          <w:rFonts w:ascii="Times New Roman" w:eastAsia="Times New Roman" w:hAnsi="Times New Roman"/>
          <w:sz w:val="24"/>
          <w:szCs w:val="24"/>
        </w:rPr>
        <w:t>mėnesiai</w:t>
      </w:r>
      <w:proofErr w:type="spellEnd"/>
      <w:r w:rsidRPr="00BF0178">
        <w:rPr>
          <w:rFonts w:ascii="Times New Roman" w:eastAsia="Times New Roman" w:hAnsi="Times New Roman"/>
          <w:sz w:val="24"/>
          <w:szCs w:val="24"/>
        </w:rPr>
        <w:t>;</w:t>
      </w:r>
    </w:p>
    <w:p w14:paraId="22F22A59"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kaina gali </w:t>
      </w:r>
      <w:proofErr w:type="spellStart"/>
      <w:r w:rsidRPr="00BF0178">
        <w:rPr>
          <w:rFonts w:ascii="Times New Roman" w:eastAsia="Times New Roman" w:hAnsi="Times New Roman"/>
          <w:sz w:val="24"/>
          <w:szCs w:val="24"/>
        </w:rPr>
        <w:t>būti</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perskaičiuojama</w:t>
      </w:r>
      <w:proofErr w:type="spellEnd"/>
      <w:r w:rsidRPr="00BF0178">
        <w:rPr>
          <w:rFonts w:ascii="Times New Roman" w:eastAsia="Times New Roman" w:hAnsi="Times New Roman"/>
          <w:sz w:val="24"/>
          <w:szCs w:val="24"/>
        </w:rPr>
        <w:t>, kai Indekso pokytis yra ne mažesnis kaip 10 proc. nuo sutarties pasirašymo, arba nuo paskutinio kainos indeksavimo;</w:t>
      </w:r>
    </w:p>
    <w:p w14:paraId="3F4F6F66"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kaina </w:t>
      </w:r>
      <w:proofErr w:type="spellStart"/>
      <w:r w:rsidRPr="00BF0178">
        <w:rPr>
          <w:rFonts w:ascii="Times New Roman" w:eastAsia="Times New Roman" w:hAnsi="Times New Roman"/>
          <w:sz w:val="24"/>
          <w:szCs w:val="24"/>
        </w:rPr>
        <w:t>perskaičiuojama</w:t>
      </w:r>
      <w:proofErr w:type="spellEnd"/>
      <w:r w:rsidRPr="00BF0178">
        <w:rPr>
          <w:rFonts w:ascii="Times New Roman" w:eastAsia="Times New Roman" w:hAnsi="Times New Roman"/>
          <w:sz w:val="24"/>
          <w:szCs w:val="24"/>
        </w:rPr>
        <w:t xml:space="preserve"> bet kuriai iš Šalių pateikus kitai Šaliai </w:t>
      </w:r>
      <w:proofErr w:type="spellStart"/>
      <w:r w:rsidRPr="00BF0178">
        <w:rPr>
          <w:rFonts w:ascii="Times New Roman" w:eastAsia="Times New Roman" w:hAnsi="Times New Roman"/>
          <w:sz w:val="24"/>
          <w:szCs w:val="24"/>
        </w:rPr>
        <w:t>prašyma</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perskaičiuoti</w:t>
      </w:r>
      <w:proofErr w:type="spellEnd"/>
      <w:r w:rsidRPr="00BF0178">
        <w:rPr>
          <w:rFonts w:ascii="Times New Roman" w:eastAsia="Times New Roman" w:hAnsi="Times New Roman"/>
          <w:sz w:val="24"/>
          <w:szCs w:val="24"/>
        </w:rPr>
        <w:t xml:space="preserve"> Sutarties kainą. Prašyme turi </w:t>
      </w:r>
      <w:proofErr w:type="spellStart"/>
      <w:r w:rsidRPr="00BF0178">
        <w:rPr>
          <w:rFonts w:ascii="Times New Roman" w:eastAsia="Times New Roman" w:hAnsi="Times New Roman"/>
          <w:sz w:val="24"/>
          <w:szCs w:val="24"/>
        </w:rPr>
        <w:t>būti</w:t>
      </w:r>
      <w:proofErr w:type="spellEnd"/>
      <w:r w:rsidRPr="00BF0178">
        <w:rPr>
          <w:rFonts w:ascii="Times New Roman" w:eastAsia="Times New Roman" w:hAnsi="Times New Roman"/>
          <w:sz w:val="24"/>
          <w:szCs w:val="24"/>
        </w:rPr>
        <w:t xml:space="preserve"> nurodytas Sutarties kainos </w:t>
      </w:r>
      <w:proofErr w:type="spellStart"/>
      <w:r w:rsidRPr="00BF0178">
        <w:rPr>
          <w:rFonts w:ascii="Times New Roman" w:eastAsia="Times New Roman" w:hAnsi="Times New Roman"/>
          <w:sz w:val="24"/>
          <w:szCs w:val="24"/>
        </w:rPr>
        <w:t>perskaičiavimui</w:t>
      </w:r>
      <w:proofErr w:type="spellEnd"/>
      <w:r w:rsidRPr="00BF0178">
        <w:rPr>
          <w:rFonts w:ascii="Times New Roman" w:eastAsia="Times New Roman" w:hAnsi="Times New Roman"/>
          <w:sz w:val="24"/>
          <w:szCs w:val="24"/>
        </w:rPr>
        <w:t xml:space="preserve"> naudojamas Indeksavimo laikotarpis. Sutarties kaina laikoma </w:t>
      </w:r>
      <w:proofErr w:type="spellStart"/>
      <w:r w:rsidRPr="00BF0178">
        <w:rPr>
          <w:rFonts w:ascii="Times New Roman" w:eastAsia="Times New Roman" w:hAnsi="Times New Roman"/>
          <w:sz w:val="24"/>
          <w:szCs w:val="24"/>
        </w:rPr>
        <w:t>perskaičiuota</w:t>
      </w:r>
      <w:proofErr w:type="spellEnd"/>
      <w:r w:rsidRPr="00BF0178">
        <w:rPr>
          <w:rFonts w:ascii="Times New Roman" w:eastAsia="Times New Roman" w:hAnsi="Times New Roman"/>
          <w:sz w:val="24"/>
          <w:szCs w:val="24"/>
        </w:rPr>
        <w:t xml:space="preserve">, kai Šalys pasirašo </w:t>
      </w:r>
      <w:proofErr w:type="spellStart"/>
      <w:r w:rsidRPr="00BF0178">
        <w:rPr>
          <w:rFonts w:ascii="Times New Roman" w:eastAsia="Times New Roman" w:hAnsi="Times New Roman"/>
          <w:sz w:val="24"/>
          <w:szCs w:val="24"/>
        </w:rPr>
        <w:t>susitarima</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dėl</w:t>
      </w:r>
      <w:proofErr w:type="spellEnd"/>
      <w:r w:rsidRPr="00BF0178">
        <w:rPr>
          <w:rFonts w:ascii="Times New Roman" w:eastAsia="Times New Roman" w:hAnsi="Times New Roman"/>
          <w:sz w:val="24"/>
          <w:szCs w:val="24"/>
        </w:rPr>
        <w:t xml:space="preserve"> kainos </w:t>
      </w:r>
      <w:proofErr w:type="spellStart"/>
      <w:r w:rsidRPr="00BF0178">
        <w:rPr>
          <w:rFonts w:ascii="Times New Roman" w:eastAsia="Times New Roman" w:hAnsi="Times New Roman"/>
          <w:sz w:val="24"/>
          <w:szCs w:val="24"/>
        </w:rPr>
        <w:t>perskaičiavimo</w:t>
      </w:r>
      <w:proofErr w:type="spellEnd"/>
      <w:r w:rsidRPr="00BF0178">
        <w:rPr>
          <w:rFonts w:ascii="Times New Roman" w:eastAsia="Times New Roman" w:hAnsi="Times New Roman"/>
          <w:sz w:val="24"/>
          <w:szCs w:val="24"/>
        </w:rPr>
        <w:t xml:space="preserve">. Nei viena iš Šalių neturi </w:t>
      </w:r>
      <w:proofErr w:type="spellStart"/>
      <w:r w:rsidRPr="00BF0178">
        <w:rPr>
          <w:rFonts w:ascii="Times New Roman" w:eastAsia="Times New Roman" w:hAnsi="Times New Roman"/>
          <w:sz w:val="24"/>
          <w:szCs w:val="24"/>
        </w:rPr>
        <w:t>teisės</w:t>
      </w:r>
      <w:proofErr w:type="spellEnd"/>
      <w:r w:rsidRPr="00BF0178">
        <w:rPr>
          <w:rFonts w:ascii="Times New Roman" w:eastAsia="Times New Roman" w:hAnsi="Times New Roman"/>
          <w:sz w:val="24"/>
          <w:szCs w:val="24"/>
        </w:rPr>
        <w:t xml:space="preserve"> atsisakyti pasirašyti tokį </w:t>
      </w:r>
      <w:proofErr w:type="spellStart"/>
      <w:r w:rsidRPr="00BF0178">
        <w:rPr>
          <w:rFonts w:ascii="Times New Roman" w:eastAsia="Times New Roman" w:hAnsi="Times New Roman"/>
          <w:sz w:val="24"/>
          <w:szCs w:val="24"/>
        </w:rPr>
        <w:t>susitarima</w:t>
      </w:r>
      <w:proofErr w:type="spellEnd"/>
      <w:r w:rsidRPr="00BF0178">
        <w:rPr>
          <w:rFonts w:ascii="Times New Roman" w:eastAsia="Times New Roman" w:hAnsi="Times New Roman"/>
          <w:sz w:val="24"/>
          <w:szCs w:val="24"/>
        </w:rPr>
        <w:t xml:space="preserve">̨ be </w:t>
      </w:r>
      <w:proofErr w:type="spellStart"/>
      <w:r w:rsidRPr="00BF0178">
        <w:rPr>
          <w:rFonts w:ascii="Times New Roman" w:eastAsia="Times New Roman" w:hAnsi="Times New Roman"/>
          <w:sz w:val="24"/>
          <w:szCs w:val="24"/>
        </w:rPr>
        <w:t>pagrįstu</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priežasčiu</w:t>
      </w:r>
      <w:proofErr w:type="spellEnd"/>
      <w:r w:rsidRPr="00BF0178">
        <w:rPr>
          <w:rFonts w:ascii="Times New Roman" w:eastAsia="Times New Roman" w:hAnsi="Times New Roman"/>
          <w:sz w:val="24"/>
          <w:szCs w:val="24"/>
        </w:rPr>
        <w:t>̨;</w:t>
      </w:r>
    </w:p>
    <w:p w14:paraId="65717870"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Sutarties kaina </w:t>
      </w:r>
      <w:proofErr w:type="spellStart"/>
      <w:r w:rsidRPr="00BF0178">
        <w:rPr>
          <w:rFonts w:ascii="Times New Roman" w:eastAsia="Times New Roman" w:hAnsi="Times New Roman"/>
          <w:sz w:val="24"/>
          <w:szCs w:val="24"/>
        </w:rPr>
        <w:t>perskaičiuojama</w:t>
      </w:r>
      <w:proofErr w:type="spellEnd"/>
      <w:r w:rsidRPr="00BF0178">
        <w:rPr>
          <w:rFonts w:ascii="Times New Roman" w:eastAsia="Times New Roman" w:hAnsi="Times New Roman"/>
          <w:sz w:val="24"/>
          <w:szCs w:val="24"/>
        </w:rPr>
        <w:t xml:space="preserve"> pagal žemiau nurodytą formulę:</w:t>
      </w:r>
    </w:p>
    <w:p w14:paraId="4D265F77" w14:textId="77777777" w:rsidR="001503A8" w:rsidRPr="00BF0178" w:rsidRDefault="001503A8" w:rsidP="001503A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Perskaičiuota sutarties kaina = PD+((SK – PD)*(</w:t>
      </w:r>
      <w:proofErr w:type="spellStart"/>
      <w:r w:rsidRPr="00BF0178">
        <w:rPr>
          <w:rFonts w:ascii="Times New Roman" w:eastAsia="Times New Roman" w:hAnsi="Times New Roman"/>
          <w:sz w:val="24"/>
          <w:szCs w:val="24"/>
        </w:rPr>
        <w:t>IPb</w:t>
      </w:r>
      <w:proofErr w:type="spellEnd"/>
      <w:r w:rsidRPr="00BF0178">
        <w:rPr>
          <w:rFonts w:ascii="Times New Roman" w:eastAsia="Times New Roman" w:hAnsi="Times New Roman"/>
          <w:sz w:val="24"/>
          <w:szCs w:val="24"/>
        </w:rPr>
        <w:t xml:space="preserve"> / </w:t>
      </w:r>
      <w:proofErr w:type="spellStart"/>
      <w:r w:rsidRPr="00BF0178">
        <w:rPr>
          <w:rFonts w:ascii="Times New Roman" w:eastAsia="Times New Roman" w:hAnsi="Times New Roman"/>
          <w:sz w:val="24"/>
          <w:szCs w:val="24"/>
        </w:rPr>
        <w:t>IPr</w:t>
      </w:r>
      <w:proofErr w:type="spellEnd"/>
      <w:r w:rsidRPr="00BF0178">
        <w:rPr>
          <w:rFonts w:ascii="Times New Roman" w:eastAsia="Times New Roman" w:hAnsi="Times New Roman"/>
          <w:sz w:val="24"/>
          <w:szCs w:val="24"/>
        </w:rPr>
        <w:t>))</w:t>
      </w:r>
    </w:p>
    <w:p w14:paraId="54293EF5" w14:textId="77777777" w:rsidR="001503A8" w:rsidRPr="00BF0178" w:rsidRDefault="001503A8" w:rsidP="001503A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Pateiktoje formulėje:</w:t>
      </w:r>
    </w:p>
    <w:p w14:paraId="4D6117F7" w14:textId="77777777" w:rsidR="001503A8" w:rsidRPr="00BF0178" w:rsidRDefault="001503A8" w:rsidP="001503A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PD – iki prašymo pateikimo Užsakovo priimtų darbų vertė su PVM;</w:t>
      </w:r>
    </w:p>
    <w:p w14:paraId="20E14C34" w14:textId="77777777" w:rsidR="001503A8" w:rsidRPr="00BF0178" w:rsidRDefault="001503A8" w:rsidP="001503A8">
      <w:pPr>
        <w:tabs>
          <w:tab w:val="left" w:pos="709"/>
        </w:tabs>
        <w:ind w:left="709"/>
        <w:jc w:val="both"/>
        <w:rPr>
          <w:rFonts w:ascii="Times New Roman" w:eastAsia="Times New Roman" w:hAnsi="Times New Roman"/>
          <w:sz w:val="24"/>
          <w:szCs w:val="24"/>
        </w:rPr>
      </w:pPr>
      <w:r w:rsidRPr="00BF0178">
        <w:rPr>
          <w:rFonts w:ascii="Times New Roman" w:eastAsia="Times New Roman" w:hAnsi="Times New Roman"/>
          <w:sz w:val="24"/>
          <w:szCs w:val="24"/>
        </w:rPr>
        <w:t>SK – perskaičiavimo metu galiojanti Sutarties kaina;</w:t>
      </w:r>
    </w:p>
    <w:p w14:paraId="7E3528D3" w14:textId="77777777" w:rsidR="001503A8" w:rsidRPr="00BF0178" w:rsidRDefault="001503A8" w:rsidP="001503A8">
      <w:pPr>
        <w:tabs>
          <w:tab w:val="left" w:pos="709"/>
        </w:tabs>
        <w:ind w:left="709"/>
        <w:jc w:val="both"/>
        <w:rPr>
          <w:rFonts w:ascii="Times New Roman" w:eastAsia="Times New Roman" w:hAnsi="Times New Roman"/>
          <w:sz w:val="24"/>
          <w:szCs w:val="24"/>
        </w:rPr>
      </w:pPr>
      <w:proofErr w:type="spellStart"/>
      <w:r w:rsidRPr="00BF0178">
        <w:rPr>
          <w:rFonts w:ascii="Times New Roman" w:eastAsia="Times New Roman" w:hAnsi="Times New Roman"/>
          <w:sz w:val="24"/>
          <w:szCs w:val="24"/>
        </w:rPr>
        <w:t>IPr</w:t>
      </w:r>
      <w:proofErr w:type="spellEnd"/>
      <w:r w:rsidRPr="00BF0178">
        <w:rPr>
          <w:rFonts w:ascii="Times New Roman" w:eastAsia="Times New Roman" w:hAnsi="Times New Roman"/>
          <w:sz w:val="24"/>
          <w:szCs w:val="24"/>
        </w:rPr>
        <w:t xml:space="preserve"> – Indeksavimo laikotarpio pradžios Indeksas;</w:t>
      </w:r>
    </w:p>
    <w:p w14:paraId="586C20DC" w14:textId="77777777" w:rsidR="001503A8" w:rsidRPr="00BF0178" w:rsidRDefault="001503A8" w:rsidP="001503A8">
      <w:pPr>
        <w:tabs>
          <w:tab w:val="left" w:pos="709"/>
        </w:tabs>
        <w:ind w:left="709"/>
        <w:jc w:val="both"/>
        <w:rPr>
          <w:rFonts w:ascii="Times New Roman" w:eastAsia="Times New Roman" w:hAnsi="Times New Roman"/>
          <w:sz w:val="24"/>
          <w:szCs w:val="24"/>
        </w:rPr>
      </w:pPr>
      <w:proofErr w:type="spellStart"/>
      <w:r w:rsidRPr="00BF0178">
        <w:rPr>
          <w:rFonts w:ascii="Times New Roman" w:eastAsia="Times New Roman" w:hAnsi="Times New Roman"/>
          <w:sz w:val="24"/>
          <w:szCs w:val="24"/>
        </w:rPr>
        <w:t>IPb</w:t>
      </w:r>
      <w:proofErr w:type="spellEnd"/>
      <w:r w:rsidRPr="00BF0178">
        <w:rPr>
          <w:rFonts w:ascii="Times New Roman" w:eastAsia="Times New Roman" w:hAnsi="Times New Roman"/>
          <w:sz w:val="24"/>
          <w:szCs w:val="24"/>
        </w:rPr>
        <w:t xml:space="preserve"> – Indeksavimo laikotarpio pabaigos Indeksas (nurodytas Šalies prašyme);</w:t>
      </w:r>
    </w:p>
    <w:p w14:paraId="47357BA7" w14:textId="77777777" w:rsidR="001503A8" w:rsidRPr="00BF0178" w:rsidRDefault="001503A8" w:rsidP="001503A8">
      <w:pPr>
        <w:numPr>
          <w:ilvl w:val="2"/>
          <w:numId w:val="2"/>
        </w:numPr>
        <w:tabs>
          <w:tab w:val="left" w:pos="709"/>
        </w:tabs>
        <w:ind w:left="709" w:hanging="709"/>
        <w:jc w:val="both"/>
        <w:rPr>
          <w:rFonts w:ascii="Times New Roman" w:eastAsia="Times New Roman" w:hAnsi="Times New Roman"/>
          <w:sz w:val="24"/>
          <w:szCs w:val="24"/>
        </w:rPr>
      </w:pPr>
      <w:r w:rsidRPr="00BF0178">
        <w:rPr>
          <w:rFonts w:ascii="Times New Roman" w:eastAsia="Times New Roman" w:hAnsi="Times New Roman"/>
          <w:sz w:val="24"/>
          <w:szCs w:val="24"/>
        </w:rPr>
        <w:t xml:space="preserve">jei </w:t>
      </w:r>
      <w:proofErr w:type="spellStart"/>
      <w:r w:rsidRPr="00BF0178">
        <w:rPr>
          <w:rFonts w:ascii="Times New Roman" w:eastAsia="Times New Roman" w:hAnsi="Times New Roman"/>
          <w:sz w:val="24"/>
          <w:szCs w:val="24"/>
        </w:rPr>
        <w:t>dėl</w:t>
      </w:r>
      <w:proofErr w:type="spellEnd"/>
      <w:r w:rsidRPr="00BF0178">
        <w:rPr>
          <w:rFonts w:ascii="Times New Roman" w:eastAsia="Times New Roman" w:hAnsi="Times New Roman"/>
          <w:sz w:val="24"/>
          <w:szCs w:val="24"/>
        </w:rPr>
        <w:t xml:space="preserve"> Rangovo </w:t>
      </w:r>
      <w:proofErr w:type="spellStart"/>
      <w:r w:rsidRPr="00BF0178">
        <w:rPr>
          <w:rFonts w:ascii="Times New Roman" w:eastAsia="Times New Roman" w:hAnsi="Times New Roman"/>
          <w:sz w:val="24"/>
          <w:szCs w:val="24"/>
        </w:rPr>
        <w:t>kaltės</w:t>
      </w:r>
      <w:proofErr w:type="spellEnd"/>
      <w:r w:rsidRPr="00BF0178">
        <w:rPr>
          <w:rFonts w:ascii="Times New Roman" w:eastAsia="Times New Roman" w:hAnsi="Times New Roman"/>
          <w:sz w:val="24"/>
          <w:szCs w:val="24"/>
        </w:rPr>
        <w:t xml:space="preserve"> darbų vykdymas atsilieka nuo Šalių suderinto Veiklų sąrašo ir </w:t>
      </w:r>
      <w:proofErr w:type="spellStart"/>
      <w:r w:rsidRPr="00BF0178">
        <w:rPr>
          <w:rFonts w:ascii="Times New Roman" w:eastAsia="Times New Roman" w:hAnsi="Times New Roman"/>
          <w:sz w:val="24"/>
          <w:szCs w:val="24"/>
        </w:rPr>
        <w:t>dėl</w:t>
      </w:r>
      <w:proofErr w:type="spellEnd"/>
      <w:r w:rsidRPr="00BF0178">
        <w:rPr>
          <w:rFonts w:ascii="Times New Roman" w:eastAsia="Times New Roman" w:hAnsi="Times New Roman"/>
          <w:sz w:val="24"/>
          <w:szCs w:val="24"/>
        </w:rPr>
        <w:t xml:space="preserve"> indeksavimo Sutarties kaina </w:t>
      </w:r>
      <w:proofErr w:type="spellStart"/>
      <w:r w:rsidRPr="00BF0178">
        <w:rPr>
          <w:rFonts w:ascii="Times New Roman" w:eastAsia="Times New Roman" w:hAnsi="Times New Roman"/>
          <w:sz w:val="24"/>
          <w:szCs w:val="24"/>
        </w:rPr>
        <w:t>didėja</w:t>
      </w:r>
      <w:proofErr w:type="spellEnd"/>
      <w:r w:rsidRPr="00BF0178">
        <w:rPr>
          <w:rFonts w:ascii="Times New Roman" w:eastAsia="Times New Roman" w:hAnsi="Times New Roman"/>
          <w:sz w:val="24"/>
          <w:szCs w:val="24"/>
        </w:rPr>
        <w:t xml:space="preserve">, Sutarties kaina bus </w:t>
      </w:r>
      <w:proofErr w:type="spellStart"/>
      <w:r w:rsidRPr="00BF0178">
        <w:rPr>
          <w:rFonts w:ascii="Times New Roman" w:eastAsia="Times New Roman" w:hAnsi="Times New Roman"/>
          <w:sz w:val="24"/>
          <w:szCs w:val="24"/>
        </w:rPr>
        <w:t>perskaičiuojama</w:t>
      </w:r>
      <w:proofErr w:type="spellEnd"/>
      <w:r w:rsidRPr="00BF0178">
        <w:rPr>
          <w:rFonts w:ascii="Times New Roman" w:eastAsia="Times New Roman" w:hAnsi="Times New Roman"/>
          <w:sz w:val="24"/>
          <w:szCs w:val="24"/>
        </w:rPr>
        <w:t xml:space="preserve"> tik tada, kai bus pabaigti visi Veiklų sąraše nurodyti darbai, kurie </w:t>
      </w:r>
      <w:proofErr w:type="spellStart"/>
      <w:r w:rsidRPr="00BF0178">
        <w:rPr>
          <w:rFonts w:ascii="Times New Roman" w:eastAsia="Times New Roman" w:hAnsi="Times New Roman"/>
          <w:sz w:val="24"/>
          <w:szCs w:val="24"/>
        </w:rPr>
        <w:t>turėjo</w:t>
      </w:r>
      <w:proofErr w:type="spellEnd"/>
      <w:r w:rsidRPr="00BF0178">
        <w:rPr>
          <w:rFonts w:ascii="Times New Roman" w:eastAsia="Times New Roman" w:hAnsi="Times New Roman"/>
          <w:sz w:val="24"/>
          <w:szCs w:val="24"/>
        </w:rPr>
        <w:t xml:space="preserve"> </w:t>
      </w:r>
      <w:proofErr w:type="spellStart"/>
      <w:r w:rsidRPr="00BF0178">
        <w:rPr>
          <w:rFonts w:ascii="Times New Roman" w:eastAsia="Times New Roman" w:hAnsi="Times New Roman"/>
          <w:sz w:val="24"/>
          <w:szCs w:val="24"/>
        </w:rPr>
        <w:t>būti</w:t>
      </w:r>
      <w:proofErr w:type="spellEnd"/>
      <w:r w:rsidRPr="00BF0178">
        <w:rPr>
          <w:rFonts w:ascii="Times New Roman" w:eastAsia="Times New Roman" w:hAnsi="Times New Roman"/>
          <w:sz w:val="24"/>
          <w:szCs w:val="24"/>
        </w:rPr>
        <w:t xml:space="preserve"> atlikti iki Indeksavimo laikotarpio </w:t>
      </w:r>
      <w:r w:rsidRPr="00BF0178">
        <w:rPr>
          <w:rFonts w:ascii="Times New Roman" w:eastAsia="Times New Roman" w:hAnsi="Times New Roman"/>
          <w:sz w:val="24"/>
          <w:szCs w:val="24"/>
        </w:rPr>
        <w:lastRenderedPageBreak/>
        <w:t>pabaigos (</w:t>
      </w:r>
      <w:proofErr w:type="spellStart"/>
      <w:r w:rsidRPr="00BF0178">
        <w:rPr>
          <w:rFonts w:ascii="Times New Roman" w:eastAsia="Times New Roman" w:hAnsi="Times New Roman"/>
          <w:sz w:val="24"/>
          <w:szCs w:val="24"/>
        </w:rPr>
        <w:t>IPb</w:t>
      </w:r>
      <w:proofErr w:type="spellEnd"/>
      <w:r w:rsidRPr="00BF0178">
        <w:rPr>
          <w:rFonts w:ascii="Times New Roman" w:eastAsia="Times New Roman" w:hAnsi="Times New Roman"/>
          <w:sz w:val="24"/>
          <w:szCs w:val="24"/>
        </w:rPr>
        <w:t xml:space="preserve">). Tokiu atveju, Užsakovo priimtų darbų vertė (PD) </w:t>
      </w:r>
      <w:proofErr w:type="spellStart"/>
      <w:r w:rsidRPr="00BF0178">
        <w:rPr>
          <w:rFonts w:ascii="Times New Roman" w:eastAsia="Times New Roman" w:hAnsi="Times New Roman"/>
          <w:sz w:val="24"/>
          <w:szCs w:val="24"/>
        </w:rPr>
        <w:t>formulėje</w:t>
      </w:r>
      <w:proofErr w:type="spellEnd"/>
      <w:r w:rsidRPr="00BF0178">
        <w:rPr>
          <w:rFonts w:ascii="Times New Roman" w:eastAsia="Times New Roman" w:hAnsi="Times New Roman"/>
          <w:sz w:val="24"/>
          <w:szCs w:val="24"/>
        </w:rPr>
        <w:t xml:space="preserve"> bus nustatoma pagal iki Sutarties kainos </w:t>
      </w:r>
      <w:proofErr w:type="spellStart"/>
      <w:r w:rsidRPr="00BF0178">
        <w:rPr>
          <w:rFonts w:ascii="Times New Roman" w:eastAsia="Times New Roman" w:hAnsi="Times New Roman"/>
          <w:sz w:val="24"/>
          <w:szCs w:val="24"/>
        </w:rPr>
        <w:t>perskaičiavimo</w:t>
      </w:r>
      <w:proofErr w:type="spellEnd"/>
      <w:r w:rsidRPr="00BF0178">
        <w:rPr>
          <w:rFonts w:ascii="Times New Roman" w:eastAsia="Times New Roman" w:hAnsi="Times New Roman"/>
          <w:sz w:val="24"/>
          <w:szCs w:val="24"/>
        </w:rPr>
        <w:t xml:space="preserve"> dienos priimtus darbus;</w:t>
      </w:r>
    </w:p>
    <w:p w14:paraId="69D58670" w14:textId="77777777" w:rsidR="001503A8" w:rsidRPr="00FC7814" w:rsidRDefault="001503A8" w:rsidP="0F879F2B">
      <w:pPr>
        <w:pStyle w:val="ListParagraph"/>
        <w:numPr>
          <w:ilvl w:val="1"/>
          <w:numId w:val="2"/>
        </w:numPr>
        <w:tabs>
          <w:tab w:val="left" w:pos="709"/>
        </w:tabs>
        <w:ind w:left="709" w:hanging="709"/>
        <w:jc w:val="both"/>
        <w:rPr>
          <w:rFonts w:ascii="Times New Roman" w:eastAsia="Times New Roman" w:hAnsi="Times New Roman"/>
          <w:sz w:val="24"/>
          <w:szCs w:val="24"/>
          <w:lang w:val="lt-LT"/>
        </w:rPr>
      </w:pPr>
      <w:proofErr w:type="spellStart"/>
      <w:r w:rsidRPr="00FC7814">
        <w:rPr>
          <w:rFonts w:ascii="Times New Roman" w:eastAsia="Times New Roman" w:hAnsi="Times New Roman"/>
          <w:sz w:val="24"/>
          <w:szCs w:val="24"/>
          <w:lang w:val="lt-LT"/>
        </w:rPr>
        <w:t>perskaičiavus</w:t>
      </w:r>
      <w:proofErr w:type="spellEnd"/>
      <w:r w:rsidRPr="00FC7814">
        <w:rPr>
          <w:rFonts w:ascii="Times New Roman" w:eastAsia="Times New Roman" w:hAnsi="Times New Roman"/>
          <w:sz w:val="24"/>
          <w:szCs w:val="24"/>
          <w:lang w:val="lt-LT"/>
        </w:rPr>
        <w:t xml:space="preserve"> Sutarties kainą, Sutarties kainos pakeitimas įtraukiamas į visas naujai išrašomas PVM </w:t>
      </w:r>
      <w:proofErr w:type="spellStart"/>
      <w:r w:rsidRPr="00FC7814">
        <w:rPr>
          <w:rFonts w:ascii="Times New Roman" w:eastAsia="Times New Roman" w:hAnsi="Times New Roman"/>
          <w:sz w:val="24"/>
          <w:szCs w:val="24"/>
          <w:lang w:val="lt-LT"/>
        </w:rPr>
        <w:t>sąskaitas</w:t>
      </w:r>
      <w:proofErr w:type="spellEnd"/>
      <w:r w:rsidRPr="00FC7814">
        <w:rPr>
          <w:rFonts w:ascii="Times New Roman" w:eastAsia="Times New Roman" w:hAnsi="Times New Roman"/>
          <w:sz w:val="24"/>
          <w:szCs w:val="24"/>
          <w:lang w:val="lt-LT"/>
        </w:rPr>
        <w:t xml:space="preserve"> - </w:t>
      </w:r>
      <w:proofErr w:type="spellStart"/>
      <w:r w:rsidRPr="00FC7814">
        <w:rPr>
          <w:rFonts w:ascii="Times New Roman" w:eastAsia="Times New Roman" w:hAnsi="Times New Roman"/>
          <w:sz w:val="24"/>
          <w:szCs w:val="24"/>
          <w:lang w:val="lt-LT"/>
        </w:rPr>
        <w:t>faktūras</w:t>
      </w:r>
      <w:proofErr w:type="spellEnd"/>
      <w:r w:rsidRPr="00FC7814">
        <w:rPr>
          <w:rFonts w:ascii="Times New Roman" w:eastAsia="Times New Roman" w:hAnsi="Times New Roman"/>
          <w:sz w:val="24"/>
          <w:szCs w:val="24"/>
          <w:lang w:val="lt-LT"/>
        </w:rPr>
        <w:t>.</w:t>
      </w:r>
    </w:p>
    <w:p w14:paraId="0D30AA1C" w14:textId="77777777" w:rsidR="00FF1EFD" w:rsidRPr="001503A8" w:rsidRDefault="00FF1EFD" w:rsidP="00FF1EFD">
      <w:pPr>
        <w:tabs>
          <w:tab w:val="left" w:pos="709"/>
        </w:tabs>
        <w:ind w:left="709" w:hanging="709"/>
        <w:jc w:val="both"/>
        <w:rPr>
          <w:rFonts w:ascii="Times New Roman" w:hAnsi="Times New Roman"/>
          <w:strike/>
          <w:sz w:val="24"/>
          <w:szCs w:val="24"/>
        </w:rPr>
      </w:pPr>
    </w:p>
    <w:p w14:paraId="1EFAA2B4" w14:textId="77777777" w:rsidR="00FF1EFD" w:rsidRPr="00A54D7A" w:rsidRDefault="00FF1EFD" w:rsidP="00FF1EFD">
      <w:pPr>
        <w:pStyle w:val="ListParagraph"/>
        <w:numPr>
          <w:ilvl w:val="0"/>
          <w:numId w:val="1"/>
        </w:numPr>
        <w:tabs>
          <w:tab w:val="left" w:pos="709"/>
        </w:tabs>
        <w:ind w:left="709" w:hanging="709"/>
        <w:rPr>
          <w:rFonts w:ascii="Times New Roman" w:eastAsia="Times New Roman" w:hAnsi="Times New Roman"/>
          <w:b/>
          <w:caps/>
          <w:sz w:val="24"/>
          <w:szCs w:val="24"/>
          <w:lang w:eastAsia="lt-LT"/>
        </w:rPr>
      </w:pPr>
      <w:r w:rsidRPr="00A54D7A">
        <w:rPr>
          <w:rFonts w:ascii="Times New Roman" w:eastAsia="Times New Roman" w:hAnsi="Times New Roman"/>
          <w:b/>
          <w:caps/>
          <w:sz w:val="24"/>
          <w:szCs w:val="24"/>
          <w:lang w:eastAsia="lt-LT"/>
        </w:rPr>
        <w:t>Užsakovo teisės ir pareigos</w:t>
      </w:r>
    </w:p>
    <w:p w14:paraId="1040A584" w14:textId="77777777" w:rsidR="00FF1EFD" w:rsidRPr="00A54D7A" w:rsidRDefault="00FF1EFD" w:rsidP="0F879F2B">
      <w:pPr>
        <w:pStyle w:val="ListParagraph"/>
        <w:numPr>
          <w:ilvl w:val="1"/>
          <w:numId w:val="1"/>
        </w:numPr>
        <w:tabs>
          <w:tab w:val="left" w:pos="709"/>
        </w:tabs>
        <w:ind w:left="709" w:hanging="709"/>
        <w:jc w:val="both"/>
        <w:rPr>
          <w:rFonts w:ascii="Times New Roman" w:eastAsia="Times New Roman" w:hAnsi="Times New Roman"/>
          <w:sz w:val="24"/>
          <w:szCs w:val="24"/>
          <w:lang w:val="en-US"/>
        </w:rPr>
      </w:pPr>
      <w:proofErr w:type="spellStart"/>
      <w:r w:rsidRPr="0F879F2B">
        <w:rPr>
          <w:rFonts w:ascii="Times New Roman" w:eastAsia="Times New Roman" w:hAnsi="Times New Roman"/>
          <w:sz w:val="24"/>
          <w:szCs w:val="24"/>
          <w:lang w:val="en-US" w:eastAsia="lt-LT"/>
        </w:rPr>
        <w:t>Užsakovas</w:t>
      </w:r>
      <w:proofErr w:type="spellEnd"/>
      <w:r w:rsidRPr="0F879F2B">
        <w:rPr>
          <w:rFonts w:ascii="Times New Roman" w:eastAsia="Times New Roman" w:hAnsi="Times New Roman"/>
          <w:sz w:val="24"/>
          <w:szCs w:val="24"/>
          <w:lang w:val="en-US" w:eastAsia="lt-LT"/>
        </w:rPr>
        <w:t xml:space="preserve"> </w:t>
      </w:r>
      <w:proofErr w:type="spellStart"/>
      <w:r w:rsidRPr="0F879F2B">
        <w:rPr>
          <w:rFonts w:ascii="Times New Roman" w:eastAsia="Times New Roman" w:hAnsi="Times New Roman"/>
          <w:sz w:val="24"/>
          <w:szCs w:val="24"/>
          <w:lang w:val="en-US" w:eastAsia="lt-LT"/>
        </w:rPr>
        <w:t>įsipareigoja</w:t>
      </w:r>
      <w:proofErr w:type="spellEnd"/>
      <w:r w:rsidRPr="0F879F2B">
        <w:rPr>
          <w:rFonts w:ascii="Times New Roman" w:eastAsia="Times New Roman" w:hAnsi="Times New Roman"/>
          <w:sz w:val="24"/>
          <w:szCs w:val="24"/>
          <w:lang w:val="en-US" w:eastAsia="lt-LT"/>
        </w:rPr>
        <w:t>:</w:t>
      </w:r>
    </w:p>
    <w:p w14:paraId="60318475" w14:textId="77777777" w:rsidR="00DC290F" w:rsidRPr="00A54D7A" w:rsidRDefault="00DC290F" w:rsidP="00FF1EFD">
      <w:pPr>
        <w:pStyle w:val="ListParagraph"/>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lang w:val="lt-LT"/>
        </w:rPr>
        <w:t>dalyvauti, Objekto valdytojui perduodant</w:t>
      </w:r>
      <w:r w:rsidR="00774C9A" w:rsidRPr="00A54D7A">
        <w:rPr>
          <w:rFonts w:ascii="Times New Roman" w:eastAsia="Times New Roman" w:hAnsi="Times New Roman"/>
          <w:sz w:val="24"/>
          <w:szCs w:val="24"/>
          <w:lang w:val="lt-LT"/>
        </w:rPr>
        <w:t xml:space="preserve"> Objektą Rangovui;</w:t>
      </w:r>
    </w:p>
    <w:p w14:paraId="0D5C0957" w14:textId="69A26C8C" w:rsidR="00A54D7A" w:rsidRPr="00FC7814" w:rsidRDefault="00A54D7A" w:rsidP="00A54D7A">
      <w:pPr>
        <w:pStyle w:val="ListParagraph"/>
        <w:numPr>
          <w:ilvl w:val="2"/>
          <w:numId w:val="1"/>
        </w:numPr>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 xml:space="preserve">išmokėti 10 proc. avansą reikalingoms medžiagoms įsigyti nuo 2025 metų darbų atlikimo grafike nurodytų darbų vertės su PVM. Avansas išmokamas Sutarties 3.3 punkte nustatyta tvarka per 15 darbo dienų nuo papildomo susitarimo, kuriuo patvirtinamas 2025 m. darbų atlikimo grafikas, pasirašymo; </w:t>
      </w:r>
    </w:p>
    <w:p w14:paraId="0068BD44" w14:textId="77777777" w:rsidR="00FF1EFD" w:rsidRPr="00A54D7A" w:rsidRDefault="00EB49B9" w:rsidP="2408930C">
      <w:pPr>
        <w:pStyle w:val="ListParagraph"/>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lang w:val="lt-LT"/>
        </w:rPr>
        <w:t>gavus informaciją apie nustatytus</w:t>
      </w:r>
      <w:r w:rsidR="00FF1EFD" w:rsidRPr="00A54D7A">
        <w:rPr>
          <w:rFonts w:ascii="Times New Roman" w:eastAsia="Times New Roman" w:hAnsi="Times New Roman"/>
          <w:sz w:val="24"/>
          <w:szCs w:val="24"/>
        </w:rPr>
        <w:t xml:space="preserve"> atliktų darbų trūkumus, </w:t>
      </w:r>
      <w:r w:rsidRPr="00A54D7A">
        <w:rPr>
          <w:rFonts w:ascii="Times New Roman" w:eastAsia="Times New Roman" w:hAnsi="Times New Roman"/>
          <w:sz w:val="24"/>
          <w:szCs w:val="24"/>
          <w:lang w:val="lt-LT"/>
        </w:rPr>
        <w:t>įpareigoti Rangovą nedelsiant juos</w:t>
      </w:r>
      <w:r w:rsidR="00FF1EFD" w:rsidRPr="00A54D7A">
        <w:rPr>
          <w:rFonts w:ascii="Times New Roman" w:eastAsia="Times New Roman" w:hAnsi="Times New Roman"/>
          <w:sz w:val="24"/>
          <w:szCs w:val="24"/>
        </w:rPr>
        <w:t xml:space="preserve"> pašalinti;</w:t>
      </w:r>
    </w:p>
    <w:p w14:paraId="4A0417BD" w14:textId="2A99690A" w:rsidR="00FF1EFD" w:rsidRPr="00A54D7A" w:rsidRDefault="00FF1EFD" w:rsidP="2408930C">
      <w:pPr>
        <w:pStyle w:val="ListParagraph"/>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priimti iš Rangovo atliktus darbus</w:t>
      </w:r>
      <w:r w:rsidR="00003213" w:rsidRPr="00A54D7A">
        <w:rPr>
          <w:rFonts w:ascii="Times New Roman" w:eastAsia="Times New Roman" w:hAnsi="Times New Roman"/>
          <w:sz w:val="24"/>
          <w:szCs w:val="24"/>
        </w:rPr>
        <w:t xml:space="preserve"> </w:t>
      </w:r>
      <w:r w:rsidRPr="00A54D7A">
        <w:rPr>
          <w:rFonts w:ascii="Times New Roman" w:eastAsia="Times New Roman" w:hAnsi="Times New Roman"/>
          <w:sz w:val="24"/>
          <w:szCs w:val="24"/>
        </w:rPr>
        <w:t>kartu su Restauravimo taryba</w:t>
      </w:r>
      <w:r w:rsidR="0028694B" w:rsidRPr="00A54D7A">
        <w:rPr>
          <w:rFonts w:ascii="Times New Roman" w:eastAsia="Times New Roman" w:hAnsi="Times New Roman"/>
          <w:sz w:val="24"/>
          <w:szCs w:val="24"/>
          <w:lang w:val="lt-LT"/>
        </w:rPr>
        <w:t xml:space="preserve"> kontroliuoti</w:t>
      </w:r>
      <w:r w:rsidR="00EB49B9" w:rsidRPr="00A54D7A">
        <w:rPr>
          <w:rFonts w:ascii="Times New Roman" w:eastAsia="Times New Roman" w:hAnsi="Times New Roman"/>
          <w:sz w:val="24"/>
          <w:szCs w:val="24"/>
          <w:lang w:val="lt-LT"/>
        </w:rPr>
        <w:t xml:space="preserve">, kad darbai būtų atliekami pagal </w:t>
      </w:r>
      <w:r w:rsidR="009C398B" w:rsidRPr="00A54D7A">
        <w:rPr>
          <w:rFonts w:ascii="Times New Roman" w:eastAsia="Times New Roman" w:hAnsi="Times New Roman"/>
          <w:sz w:val="24"/>
          <w:szCs w:val="24"/>
        </w:rPr>
        <w:t>Program</w:t>
      </w:r>
      <w:r w:rsidR="00A54D7A">
        <w:rPr>
          <w:rFonts w:ascii="Times New Roman" w:eastAsia="Times New Roman" w:hAnsi="Times New Roman"/>
          <w:sz w:val="24"/>
          <w:szCs w:val="24"/>
        </w:rPr>
        <w:t>ą</w:t>
      </w:r>
      <w:r w:rsidR="009C398B" w:rsidRPr="00A54D7A">
        <w:rPr>
          <w:rFonts w:ascii="Times New Roman" w:eastAsia="Times New Roman" w:hAnsi="Times New Roman"/>
          <w:sz w:val="24"/>
          <w:szCs w:val="24"/>
          <w:lang w:val="lt-LT"/>
        </w:rPr>
        <w:t>, esančią sutarties priedu Nr. 3</w:t>
      </w:r>
      <w:r w:rsidRPr="00A54D7A">
        <w:rPr>
          <w:rFonts w:ascii="Times New Roman" w:eastAsia="Times New Roman" w:hAnsi="Times New Roman"/>
          <w:sz w:val="24"/>
          <w:szCs w:val="24"/>
        </w:rPr>
        <w:t>;</w:t>
      </w:r>
    </w:p>
    <w:p w14:paraId="1A0F94B1" w14:textId="77777777" w:rsidR="00FF1EFD" w:rsidRPr="00A54D7A" w:rsidRDefault="00FF1EFD" w:rsidP="2408930C">
      <w:pPr>
        <w:pStyle w:val="ListParagraph"/>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nutraukus Sutartį, perduoti </w:t>
      </w:r>
      <w:r w:rsidR="00744F50" w:rsidRPr="00A54D7A">
        <w:rPr>
          <w:rFonts w:ascii="Times New Roman" w:eastAsia="Times New Roman" w:hAnsi="Times New Roman"/>
          <w:sz w:val="24"/>
          <w:szCs w:val="24"/>
          <w:lang w:val="lt-LT"/>
        </w:rPr>
        <w:t>Objekto valdytojui</w:t>
      </w:r>
      <w:r w:rsidRPr="00A54D7A">
        <w:rPr>
          <w:rFonts w:ascii="Times New Roman" w:eastAsia="Times New Roman" w:hAnsi="Times New Roman"/>
          <w:sz w:val="24"/>
          <w:szCs w:val="24"/>
        </w:rPr>
        <w:t xml:space="preserve"> visus iki Sutarties nutraukimo atliktus darbus, pasirašant perdavimo-priėmimo aktą. Užsakovas privalo apmokėti Rangovui už atliktus darbus (jei sutartis nutraukta dėl Rangovo kaltės, iš mokėtinos sumos išskaiči</w:t>
      </w:r>
      <w:r w:rsidR="002675E8" w:rsidRPr="00A54D7A">
        <w:rPr>
          <w:rFonts w:ascii="Times New Roman" w:eastAsia="Times New Roman" w:hAnsi="Times New Roman"/>
          <w:sz w:val="24"/>
          <w:szCs w:val="24"/>
          <w:lang w:val="lt-LT"/>
        </w:rPr>
        <w:t>uojamos netesybos</w:t>
      </w:r>
      <w:r w:rsidR="000D5D52" w:rsidRPr="00A54D7A">
        <w:rPr>
          <w:rFonts w:ascii="Times New Roman" w:eastAsia="Times New Roman" w:hAnsi="Times New Roman"/>
          <w:sz w:val="24"/>
          <w:szCs w:val="24"/>
          <w:lang w:val="lt-LT"/>
        </w:rPr>
        <w:t>, sumokėt</w:t>
      </w:r>
      <w:r w:rsidR="002675E8" w:rsidRPr="00A54D7A">
        <w:rPr>
          <w:rFonts w:ascii="Times New Roman" w:eastAsia="Times New Roman" w:hAnsi="Times New Roman"/>
          <w:sz w:val="24"/>
          <w:szCs w:val="24"/>
          <w:lang w:val="lt-LT"/>
        </w:rPr>
        <w:t>as avansas</w:t>
      </w:r>
      <w:r w:rsidR="000D5D52" w:rsidRPr="00A54D7A">
        <w:rPr>
          <w:rFonts w:ascii="Times New Roman" w:eastAsia="Times New Roman" w:hAnsi="Times New Roman"/>
          <w:sz w:val="24"/>
          <w:szCs w:val="24"/>
          <w:lang w:val="lt-LT"/>
        </w:rPr>
        <w:t xml:space="preserve"> ir įsigytų, bet nepanaudotų m</w:t>
      </w:r>
      <w:r w:rsidR="002675E8" w:rsidRPr="00A54D7A">
        <w:rPr>
          <w:rFonts w:ascii="Times New Roman" w:eastAsia="Times New Roman" w:hAnsi="Times New Roman"/>
          <w:sz w:val="24"/>
          <w:szCs w:val="24"/>
          <w:lang w:val="lt-LT"/>
        </w:rPr>
        <w:t>edžiagų kaina</w:t>
      </w:r>
      <w:r w:rsidRPr="00A54D7A">
        <w:rPr>
          <w:rFonts w:ascii="Times New Roman" w:eastAsia="Times New Roman" w:hAnsi="Times New Roman"/>
          <w:sz w:val="24"/>
          <w:szCs w:val="24"/>
        </w:rPr>
        <w:t>).</w:t>
      </w:r>
    </w:p>
    <w:p w14:paraId="62C80B69" w14:textId="77777777" w:rsidR="00FF1EFD" w:rsidRPr="00A54D7A" w:rsidRDefault="00FF1EFD" w:rsidP="0F879F2B">
      <w:pPr>
        <w:pStyle w:val="ListParagraph"/>
        <w:numPr>
          <w:ilvl w:val="1"/>
          <w:numId w:val="1"/>
        </w:numPr>
        <w:tabs>
          <w:tab w:val="left" w:pos="709"/>
        </w:tabs>
        <w:ind w:left="709" w:hanging="709"/>
        <w:jc w:val="both"/>
        <w:rPr>
          <w:rFonts w:ascii="Times New Roman" w:eastAsia="Times New Roman" w:hAnsi="Times New Roman"/>
          <w:sz w:val="24"/>
          <w:szCs w:val="24"/>
          <w:lang w:val="en-US"/>
        </w:rPr>
      </w:pPr>
      <w:proofErr w:type="spellStart"/>
      <w:r w:rsidRPr="0F879F2B">
        <w:rPr>
          <w:rFonts w:ascii="Times New Roman" w:eastAsia="Times New Roman" w:hAnsi="Times New Roman"/>
          <w:spacing w:val="-2"/>
          <w:sz w:val="24"/>
          <w:szCs w:val="24"/>
          <w:lang w:val="en-US" w:eastAsia="lt-LT"/>
        </w:rPr>
        <w:t>Užsakovas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turi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teisę</w:t>
      </w:r>
      <w:proofErr w:type="spellEnd"/>
      <w:r w:rsidRPr="0F879F2B">
        <w:rPr>
          <w:rFonts w:ascii="Times New Roman" w:eastAsia="Times New Roman" w:hAnsi="Times New Roman"/>
          <w:spacing w:val="-2"/>
          <w:sz w:val="24"/>
          <w:szCs w:val="24"/>
          <w:lang w:val="en-US" w:eastAsia="lt-LT"/>
        </w:rPr>
        <w:t>:</w:t>
      </w:r>
    </w:p>
    <w:p w14:paraId="2F6AB56E" w14:textId="77777777" w:rsidR="003C0E59" w:rsidRPr="00A54D7A"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A54D7A">
        <w:rPr>
          <w:rFonts w:ascii="Times New Roman" w:eastAsia="Times New Roman" w:hAnsi="Times New Roman"/>
          <w:spacing w:val="-2"/>
          <w:sz w:val="24"/>
          <w:szCs w:val="24"/>
          <w:lang w:eastAsia="lt-LT"/>
        </w:rPr>
        <w:t>atsižvelgdamas į vėliau gautą informaciją</w:t>
      </w:r>
      <w:r w:rsidR="003C0E59" w:rsidRPr="00A54D7A">
        <w:rPr>
          <w:rFonts w:ascii="Times New Roman" w:eastAsia="Times New Roman" w:hAnsi="Times New Roman"/>
          <w:spacing w:val="-2"/>
          <w:sz w:val="24"/>
          <w:szCs w:val="24"/>
          <w:lang w:val="lt-LT" w:eastAsia="lt-LT"/>
        </w:rPr>
        <w:t xml:space="preserve"> apie neteisingą darbų kiekį ir jų vertę</w:t>
      </w:r>
      <w:r w:rsidRPr="00A54D7A">
        <w:rPr>
          <w:rFonts w:ascii="Times New Roman" w:eastAsia="Times New Roman" w:hAnsi="Times New Roman"/>
          <w:spacing w:val="-2"/>
          <w:sz w:val="24"/>
          <w:szCs w:val="24"/>
          <w:lang w:eastAsia="lt-LT"/>
        </w:rPr>
        <w:t>, Užsakovas turi teisę</w:t>
      </w:r>
      <w:r w:rsidRPr="00A54D7A">
        <w:rPr>
          <w:rFonts w:ascii="Times New Roman" w:eastAsia="Times New Roman" w:hAnsi="Times New Roman"/>
          <w:color w:val="FFD966" w:themeColor="accent4" w:themeTint="99"/>
          <w:spacing w:val="-2"/>
          <w:sz w:val="24"/>
          <w:szCs w:val="24"/>
          <w:lang w:eastAsia="lt-LT"/>
        </w:rPr>
        <w:t xml:space="preserve"> </w:t>
      </w:r>
      <w:r w:rsidR="003C0E59" w:rsidRPr="00A54D7A">
        <w:rPr>
          <w:rFonts w:ascii="Times New Roman" w:eastAsia="Times New Roman" w:hAnsi="Times New Roman"/>
          <w:spacing w:val="-2"/>
          <w:sz w:val="24"/>
          <w:szCs w:val="24"/>
          <w:lang w:val="lt-LT" w:eastAsia="lt-LT"/>
        </w:rPr>
        <w:t>raštu pareikalauti, kad Rangovas patikslintų atliktų darbų aktą;</w:t>
      </w:r>
    </w:p>
    <w:p w14:paraId="2BBF0139" w14:textId="77777777" w:rsidR="00FF1EFD" w:rsidRPr="00FC7814" w:rsidRDefault="00FF1EFD" w:rsidP="0F879F2B">
      <w:pPr>
        <w:pStyle w:val="ListParagraph"/>
        <w:numPr>
          <w:ilvl w:val="2"/>
          <w:numId w:val="1"/>
        </w:numPr>
        <w:tabs>
          <w:tab w:val="left" w:pos="709"/>
        </w:tabs>
        <w:ind w:left="709" w:hanging="709"/>
        <w:jc w:val="both"/>
        <w:rPr>
          <w:rFonts w:ascii="Times New Roman" w:eastAsia="Times New Roman" w:hAnsi="Times New Roman"/>
          <w:spacing w:val="-2"/>
          <w:sz w:val="24"/>
          <w:szCs w:val="24"/>
          <w:lang w:val="fr-FR" w:eastAsia="lt-LT"/>
        </w:rPr>
      </w:pPr>
      <w:proofErr w:type="spellStart"/>
      <w:r w:rsidRPr="00FC7814">
        <w:rPr>
          <w:rFonts w:ascii="Times New Roman" w:eastAsia="Times New Roman" w:hAnsi="Times New Roman"/>
          <w:spacing w:val="-2"/>
          <w:sz w:val="24"/>
          <w:szCs w:val="24"/>
          <w:lang w:val="fr-FR" w:eastAsia="lt-LT"/>
        </w:rPr>
        <w:t>Užsakovas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gali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tiesiogiai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atsiskaityti</w:t>
      </w:r>
      <w:proofErr w:type="spellEnd"/>
      <w:r w:rsidRPr="00FC7814">
        <w:rPr>
          <w:rFonts w:ascii="Times New Roman" w:eastAsia="Times New Roman" w:hAnsi="Times New Roman"/>
          <w:spacing w:val="-2"/>
          <w:sz w:val="24"/>
          <w:szCs w:val="24"/>
          <w:lang w:val="fr-FR" w:eastAsia="lt-LT"/>
        </w:rPr>
        <w:t xml:space="preserve"> su </w:t>
      </w:r>
      <w:proofErr w:type="spellStart"/>
      <w:r w:rsidRPr="00FC7814">
        <w:rPr>
          <w:rFonts w:ascii="Times New Roman" w:eastAsia="Times New Roman" w:hAnsi="Times New Roman"/>
          <w:spacing w:val="-2"/>
          <w:sz w:val="24"/>
          <w:szCs w:val="24"/>
          <w:lang w:val="fr-FR" w:eastAsia="lt-LT"/>
        </w:rPr>
        <w:t>subrangovais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Norėdamas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pasinaudoti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tiesioginio</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atsiskaitymo</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galimybe</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subrangovas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turi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apie</w:t>
      </w:r>
      <w:proofErr w:type="spellEnd"/>
      <w:r w:rsidRPr="00FC7814">
        <w:rPr>
          <w:rFonts w:ascii="Times New Roman" w:eastAsia="Times New Roman" w:hAnsi="Times New Roman"/>
          <w:spacing w:val="-2"/>
          <w:sz w:val="24"/>
          <w:szCs w:val="24"/>
          <w:lang w:val="fr-FR" w:eastAsia="lt-LT"/>
        </w:rPr>
        <w:t xml:space="preserve"> tai </w:t>
      </w:r>
      <w:proofErr w:type="spellStart"/>
      <w:r w:rsidRPr="00FC7814">
        <w:rPr>
          <w:rFonts w:ascii="Times New Roman" w:eastAsia="Times New Roman" w:hAnsi="Times New Roman"/>
          <w:spacing w:val="-2"/>
          <w:sz w:val="24"/>
          <w:szCs w:val="24"/>
          <w:lang w:val="fr-FR" w:eastAsia="lt-LT"/>
        </w:rPr>
        <w:t>raštu</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informuoti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Užsakovą</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Tokiu</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atveju</w:t>
      </w:r>
      <w:proofErr w:type="spellEnd"/>
      <w:r w:rsidRPr="00FC7814">
        <w:rPr>
          <w:rFonts w:ascii="Times New Roman" w:eastAsia="Times New Roman" w:hAnsi="Times New Roman"/>
          <w:spacing w:val="-2"/>
          <w:sz w:val="24"/>
          <w:szCs w:val="24"/>
          <w:lang w:val="fr-FR" w:eastAsia="lt-LT"/>
        </w:rPr>
        <w:t xml:space="preserve"> su </w:t>
      </w:r>
      <w:proofErr w:type="spellStart"/>
      <w:r w:rsidRPr="00FC7814">
        <w:rPr>
          <w:rFonts w:ascii="Times New Roman" w:eastAsia="Times New Roman" w:hAnsi="Times New Roman"/>
          <w:spacing w:val="-2"/>
          <w:sz w:val="24"/>
          <w:szCs w:val="24"/>
          <w:lang w:val="fr-FR" w:eastAsia="lt-LT"/>
        </w:rPr>
        <w:t>Užsakovu</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Rangovu</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ir</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subrangovu</w:t>
      </w:r>
      <w:proofErr w:type="spellEnd"/>
      <w:r w:rsidRPr="00FC7814">
        <w:rPr>
          <w:rFonts w:ascii="Times New Roman" w:eastAsia="Times New Roman" w:hAnsi="Times New Roman"/>
          <w:spacing w:val="-2"/>
          <w:sz w:val="24"/>
          <w:szCs w:val="24"/>
          <w:lang w:val="fr-FR" w:eastAsia="lt-LT"/>
        </w:rPr>
        <w:t xml:space="preserve"> bus </w:t>
      </w:r>
      <w:proofErr w:type="spellStart"/>
      <w:r w:rsidRPr="00FC7814">
        <w:rPr>
          <w:rFonts w:ascii="Times New Roman" w:eastAsia="Times New Roman" w:hAnsi="Times New Roman"/>
          <w:spacing w:val="-2"/>
          <w:sz w:val="24"/>
          <w:szCs w:val="24"/>
          <w:lang w:val="fr-FR" w:eastAsia="lt-LT"/>
        </w:rPr>
        <w:t>sudaroma</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trišalė</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sutartis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kurioje</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pateikiama</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tiesioginio</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atsiskaitymo</w:t>
      </w:r>
      <w:proofErr w:type="spellEnd"/>
      <w:r w:rsidRPr="00FC7814">
        <w:rPr>
          <w:rFonts w:ascii="Times New Roman" w:eastAsia="Times New Roman" w:hAnsi="Times New Roman"/>
          <w:spacing w:val="-2"/>
          <w:sz w:val="24"/>
          <w:szCs w:val="24"/>
          <w:lang w:val="fr-FR" w:eastAsia="lt-LT"/>
        </w:rPr>
        <w:t xml:space="preserve"> su </w:t>
      </w:r>
      <w:proofErr w:type="spellStart"/>
      <w:r w:rsidRPr="00FC7814">
        <w:rPr>
          <w:rFonts w:ascii="Times New Roman" w:eastAsia="Times New Roman" w:hAnsi="Times New Roman"/>
          <w:spacing w:val="-2"/>
          <w:sz w:val="24"/>
          <w:szCs w:val="24"/>
          <w:lang w:val="fr-FR" w:eastAsia="lt-LT"/>
        </w:rPr>
        <w:t>subrangovu</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tvarka</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įskaitant</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teisę</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Rangovui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prieštarauti</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nepagrįstiems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mokėjimams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Trišalės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sutarties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dėl</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tiesioginio</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atsiskaitymo</w:t>
      </w:r>
      <w:proofErr w:type="spellEnd"/>
      <w:r w:rsidRPr="00FC7814">
        <w:rPr>
          <w:rFonts w:ascii="Times New Roman" w:eastAsia="Times New Roman" w:hAnsi="Times New Roman"/>
          <w:spacing w:val="-2"/>
          <w:sz w:val="24"/>
          <w:szCs w:val="24"/>
          <w:lang w:val="fr-FR" w:eastAsia="lt-LT"/>
        </w:rPr>
        <w:t xml:space="preserve"> su </w:t>
      </w:r>
      <w:proofErr w:type="spellStart"/>
      <w:r w:rsidRPr="00FC7814">
        <w:rPr>
          <w:rFonts w:ascii="Times New Roman" w:eastAsia="Times New Roman" w:hAnsi="Times New Roman"/>
          <w:spacing w:val="-2"/>
          <w:sz w:val="24"/>
          <w:szCs w:val="24"/>
          <w:lang w:val="fr-FR" w:eastAsia="lt-LT"/>
        </w:rPr>
        <w:t>subrangovu</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pasirašymas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nekeičia</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Rangovo</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atsakomybės</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dėl</w:t>
      </w:r>
      <w:proofErr w:type="spellEnd"/>
      <w:r w:rsidRPr="00FC7814">
        <w:rPr>
          <w:rFonts w:ascii="Times New Roman" w:eastAsia="Times New Roman" w:hAnsi="Times New Roman"/>
          <w:spacing w:val="-2"/>
          <w:sz w:val="24"/>
          <w:szCs w:val="24"/>
          <w:lang w:val="fr-FR" w:eastAsia="lt-LT"/>
        </w:rPr>
        <w:t xml:space="preserve"> </w:t>
      </w:r>
      <w:proofErr w:type="spellStart"/>
      <w:r w:rsidRPr="00FC7814">
        <w:rPr>
          <w:rFonts w:ascii="Times New Roman" w:eastAsia="Times New Roman" w:hAnsi="Times New Roman"/>
          <w:spacing w:val="-2"/>
          <w:sz w:val="24"/>
          <w:szCs w:val="24"/>
          <w:lang w:val="fr-FR" w:eastAsia="lt-LT"/>
        </w:rPr>
        <w:t>Sutarties</w:t>
      </w:r>
      <w:proofErr w:type="spellEnd"/>
      <w:r w:rsidRPr="00FC7814">
        <w:rPr>
          <w:rFonts w:ascii="Times New Roman" w:eastAsia="Times New Roman" w:hAnsi="Times New Roman"/>
          <w:spacing w:val="-2"/>
          <w:sz w:val="24"/>
          <w:szCs w:val="24"/>
          <w:lang w:val="fr-FR" w:eastAsia="lt-LT"/>
        </w:rPr>
        <w:t xml:space="preserve"> </w:t>
      </w:r>
      <w:proofErr w:type="spellStart"/>
      <w:proofErr w:type="gramStart"/>
      <w:r w:rsidRPr="00FC7814">
        <w:rPr>
          <w:rFonts w:ascii="Times New Roman" w:eastAsia="Times New Roman" w:hAnsi="Times New Roman"/>
          <w:spacing w:val="-2"/>
          <w:sz w:val="24"/>
          <w:szCs w:val="24"/>
          <w:lang w:val="fr-FR" w:eastAsia="lt-LT"/>
        </w:rPr>
        <w:t>vykdymo</w:t>
      </w:r>
      <w:proofErr w:type="spellEnd"/>
      <w:r w:rsidRPr="00FC7814">
        <w:rPr>
          <w:rFonts w:ascii="Times New Roman" w:eastAsia="Times New Roman" w:hAnsi="Times New Roman"/>
          <w:spacing w:val="-2"/>
          <w:sz w:val="24"/>
          <w:szCs w:val="24"/>
          <w:lang w:val="fr-FR" w:eastAsia="lt-LT"/>
        </w:rPr>
        <w:t>;</w:t>
      </w:r>
      <w:proofErr w:type="gramEnd"/>
    </w:p>
    <w:p w14:paraId="376EAC52" w14:textId="77777777" w:rsidR="00FF1EFD" w:rsidRPr="00A54D7A" w:rsidRDefault="00FF1EFD" w:rsidP="00FF1EFD">
      <w:pPr>
        <w:pStyle w:val="ListParagraph"/>
        <w:numPr>
          <w:ilvl w:val="2"/>
          <w:numId w:val="1"/>
        </w:numPr>
        <w:tabs>
          <w:tab w:val="left" w:pos="709"/>
        </w:tabs>
        <w:ind w:left="709" w:hanging="709"/>
        <w:jc w:val="both"/>
        <w:rPr>
          <w:rFonts w:ascii="Times New Roman" w:eastAsia="Times New Roman" w:hAnsi="Times New Roman"/>
          <w:spacing w:val="-2"/>
          <w:sz w:val="24"/>
          <w:szCs w:val="24"/>
          <w:lang w:eastAsia="lt-LT"/>
        </w:rPr>
      </w:pPr>
      <w:r w:rsidRPr="00A54D7A">
        <w:rPr>
          <w:rFonts w:ascii="Times New Roman" w:eastAsia="Times New Roman" w:hAnsi="Times New Roman"/>
          <w:spacing w:val="-2"/>
          <w:sz w:val="24"/>
          <w:szCs w:val="24"/>
          <w:lang w:eastAsia="lt-LT"/>
        </w:rPr>
        <w:t xml:space="preserve">reikalauti, kad Rangovas </w:t>
      </w:r>
      <w:r w:rsidR="00454FFA" w:rsidRPr="00A54D7A">
        <w:rPr>
          <w:rFonts w:ascii="Times New Roman" w:eastAsia="Times New Roman" w:hAnsi="Times New Roman"/>
          <w:spacing w:val="-2"/>
          <w:sz w:val="24"/>
          <w:szCs w:val="24"/>
          <w:lang w:val="lt-LT" w:eastAsia="lt-LT"/>
        </w:rPr>
        <w:t xml:space="preserve">per protingą terminą </w:t>
      </w:r>
      <w:r w:rsidRPr="00A54D7A">
        <w:rPr>
          <w:rFonts w:ascii="Times New Roman" w:eastAsia="Times New Roman" w:hAnsi="Times New Roman"/>
          <w:spacing w:val="-2"/>
          <w:sz w:val="24"/>
          <w:szCs w:val="24"/>
          <w:lang w:eastAsia="lt-LT"/>
        </w:rPr>
        <w:t>savo sąskaita pašalintų atliktų darbų defektus, atsiradusius per garantinį laikotarpį;</w:t>
      </w:r>
    </w:p>
    <w:p w14:paraId="2BD59B35" w14:textId="77777777" w:rsidR="00FF1EFD" w:rsidRPr="00A54D7A" w:rsidRDefault="00FF1EFD" w:rsidP="0F879F2B">
      <w:pPr>
        <w:pStyle w:val="ListParagraph"/>
        <w:numPr>
          <w:ilvl w:val="2"/>
          <w:numId w:val="1"/>
        </w:numPr>
        <w:tabs>
          <w:tab w:val="left" w:pos="709"/>
        </w:tabs>
        <w:ind w:left="709" w:hanging="709"/>
        <w:jc w:val="both"/>
        <w:rPr>
          <w:rFonts w:ascii="Times New Roman" w:eastAsia="Times New Roman" w:hAnsi="Times New Roman"/>
          <w:spacing w:val="-2"/>
          <w:sz w:val="24"/>
          <w:szCs w:val="24"/>
          <w:lang w:val="en-US" w:eastAsia="lt-LT"/>
        </w:rPr>
      </w:pPr>
      <w:proofErr w:type="spellStart"/>
      <w:r w:rsidRPr="0F879F2B">
        <w:rPr>
          <w:rFonts w:ascii="Times New Roman" w:eastAsia="Times New Roman" w:hAnsi="Times New Roman"/>
          <w:spacing w:val="-2"/>
          <w:sz w:val="24"/>
          <w:szCs w:val="24"/>
          <w:lang w:val="en-US" w:eastAsia="lt-LT"/>
        </w:rPr>
        <w:t>neteismine</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tvarka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vienašališkai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nutraukti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Sutartį</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pranešdamas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Rangovui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apie</w:t>
      </w:r>
      <w:proofErr w:type="spellEnd"/>
      <w:r w:rsidRPr="0F879F2B">
        <w:rPr>
          <w:rFonts w:ascii="Times New Roman" w:eastAsia="Times New Roman" w:hAnsi="Times New Roman"/>
          <w:spacing w:val="-2"/>
          <w:sz w:val="24"/>
          <w:szCs w:val="24"/>
          <w:lang w:val="en-US" w:eastAsia="lt-LT"/>
        </w:rPr>
        <w:t xml:space="preserve"> tai </w:t>
      </w:r>
      <w:proofErr w:type="spellStart"/>
      <w:r w:rsidRPr="0F879F2B">
        <w:rPr>
          <w:rFonts w:ascii="Times New Roman" w:eastAsia="Times New Roman" w:hAnsi="Times New Roman"/>
          <w:spacing w:val="-2"/>
          <w:sz w:val="24"/>
          <w:szCs w:val="24"/>
          <w:lang w:val="en-US" w:eastAsia="lt-LT"/>
        </w:rPr>
        <w:t>raštiškai</w:t>
      </w:r>
      <w:proofErr w:type="spellEnd"/>
      <w:r w:rsidRPr="0F879F2B">
        <w:rPr>
          <w:rFonts w:ascii="Times New Roman" w:eastAsia="Times New Roman" w:hAnsi="Times New Roman"/>
          <w:spacing w:val="-2"/>
          <w:sz w:val="24"/>
          <w:szCs w:val="24"/>
          <w:lang w:val="en-US" w:eastAsia="lt-LT"/>
        </w:rPr>
        <w:t xml:space="preserve"> ne </w:t>
      </w:r>
      <w:proofErr w:type="spellStart"/>
      <w:r w:rsidRPr="0F879F2B">
        <w:rPr>
          <w:rFonts w:ascii="Times New Roman" w:eastAsia="Times New Roman" w:hAnsi="Times New Roman"/>
          <w:spacing w:val="-2"/>
          <w:sz w:val="24"/>
          <w:szCs w:val="24"/>
          <w:lang w:val="en-US" w:eastAsia="lt-LT"/>
        </w:rPr>
        <w:t>vėliau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kaip</w:t>
      </w:r>
      <w:proofErr w:type="spellEnd"/>
      <w:r w:rsidRPr="0F879F2B">
        <w:rPr>
          <w:rFonts w:ascii="Times New Roman" w:eastAsia="Times New Roman" w:hAnsi="Times New Roman"/>
          <w:spacing w:val="-2"/>
          <w:sz w:val="24"/>
          <w:szCs w:val="24"/>
          <w:lang w:val="en-US" w:eastAsia="lt-LT"/>
        </w:rPr>
        <w:t xml:space="preserve"> 14 (</w:t>
      </w:r>
      <w:proofErr w:type="spellStart"/>
      <w:r w:rsidRPr="0F879F2B">
        <w:rPr>
          <w:rFonts w:ascii="Times New Roman" w:eastAsia="Times New Roman" w:hAnsi="Times New Roman"/>
          <w:spacing w:val="-2"/>
          <w:sz w:val="24"/>
          <w:szCs w:val="24"/>
          <w:lang w:val="en-US" w:eastAsia="lt-LT"/>
        </w:rPr>
        <w:t>keturiolika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dienų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iki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Sutarties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nutraukimo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dienos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jeigu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Rangovas</w:t>
      </w:r>
      <w:proofErr w:type="spellEnd"/>
      <w:r w:rsidRPr="0F879F2B">
        <w:rPr>
          <w:rFonts w:ascii="Times New Roman" w:eastAsia="Times New Roman" w:hAnsi="Times New Roman"/>
          <w:spacing w:val="-2"/>
          <w:sz w:val="24"/>
          <w:szCs w:val="24"/>
          <w:lang w:val="en-US" w:eastAsia="lt-LT"/>
        </w:rPr>
        <w:t>:</w:t>
      </w:r>
    </w:p>
    <w:p w14:paraId="3CB01CCA" w14:textId="77777777" w:rsidR="00FF1EFD" w:rsidRPr="00A54D7A" w:rsidRDefault="00FF1EFD" w:rsidP="0F879F2B">
      <w:pPr>
        <w:pStyle w:val="ListParagraph"/>
        <w:numPr>
          <w:ilvl w:val="3"/>
          <w:numId w:val="1"/>
        </w:numPr>
        <w:tabs>
          <w:tab w:val="left" w:pos="709"/>
          <w:tab w:val="left" w:pos="993"/>
        </w:tabs>
        <w:ind w:left="709" w:hanging="709"/>
        <w:jc w:val="both"/>
        <w:rPr>
          <w:rFonts w:ascii="Times New Roman" w:eastAsia="Times New Roman" w:hAnsi="Times New Roman"/>
          <w:spacing w:val="-2"/>
          <w:sz w:val="24"/>
          <w:szCs w:val="24"/>
          <w:lang w:val="en-US" w:eastAsia="lt-LT"/>
        </w:rPr>
      </w:pPr>
      <w:r w:rsidRPr="0F879F2B">
        <w:rPr>
          <w:rFonts w:ascii="Times New Roman" w:eastAsia="Times New Roman" w:hAnsi="Times New Roman"/>
          <w:spacing w:val="-2"/>
          <w:sz w:val="24"/>
          <w:szCs w:val="24"/>
          <w:lang w:val="en-US" w:eastAsia="lt-LT"/>
        </w:rPr>
        <w:t xml:space="preserve">be </w:t>
      </w:r>
      <w:proofErr w:type="spellStart"/>
      <w:r w:rsidRPr="0F879F2B">
        <w:rPr>
          <w:rFonts w:ascii="Times New Roman" w:eastAsia="Times New Roman" w:hAnsi="Times New Roman"/>
          <w:spacing w:val="-2"/>
          <w:sz w:val="24"/>
          <w:szCs w:val="24"/>
          <w:lang w:val="en-US" w:eastAsia="lt-LT"/>
        </w:rPr>
        <w:t>objektyvių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priežasčių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darbus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atlieka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nesilaikydamas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darbų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atlikimo</w:t>
      </w:r>
      <w:proofErr w:type="spellEnd"/>
      <w:r w:rsidRPr="0F879F2B">
        <w:rPr>
          <w:rFonts w:ascii="Times New Roman" w:eastAsia="Times New Roman" w:hAnsi="Times New Roman"/>
          <w:spacing w:val="-2"/>
          <w:sz w:val="24"/>
          <w:szCs w:val="24"/>
          <w:lang w:val="en-US" w:eastAsia="lt-LT"/>
        </w:rPr>
        <w:t xml:space="preserve"> </w:t>
      </w:r>
      <w:proofErr w:type="spellStart"/>
      <w:proofErr w:type="gramStart"/>
      <w:r w:rsidRPr="0F879F2B">
        <w:rPr>
          <w:rFonts w:ascii="Times New Roman" w:eastAsia="Times New Roman" w:hAnsi="Times New Roman"/>
          <w:spacing w:val="-2"/>
          <w:sz w:val="24"/>
          <w:szCs w:val="24"/>
          <w:lang w:val="en-US" w:eastAsia="lt-LT"/>
        </w:rPr>
        <w:t>grafiko</w:t>
      </w:r>
      <w:proofErr w:type="spellEnd"/>
      <w:r w:rsidRPr="0F879F2B">
        <w:rPr>
          <w:rFonts w:ascii="Times New Roman" w:eastAsia="Times New Roman" w:hAnsi="Times New Roman"/>
          <w:spacing w:val="-2"/>
          <w:sz w:val="24"/>
          <w:szCs w:val="24"/>
          <w:lang w:val="en-US" w:eastAsia="lt-LT"/>
        </w:rPr>
        <w:t>;</w:t>
      </w:r>
      <w:proofErr w:type="gramEnd"/>
    </w:p>
    <w:p w14:paraId="4B4D57BC" w14:textId="77777777" w:rsidR="00FF1EFD" w:rsidRPr="00A54D7A" w:rsidRDefault="00FF1EFD" w:rsidP="0F879F2B">
      <w:pPr>
        <w:pStyle w:val="ListParagraph"/>
        <w:numPr>
          <w:ilvl w:val="3"/>
          <w:numId w:val="1"/>
        </w:numPr>
        <w:tabs>
          <w:tab w:val="left" w:pos="709"/>
        </w:tabs>
        <w:ind w:left="709" w:hanging="709"/>
        <w:jc w:val="both"/>
        <w:rPr>
          <w:rFonts w:ascii="Times New Roman" w:eastAsia="Times New Roman" w:hAnsi="Times New Roman"/>
          <w:spacing w:val="-2"/>
          <w:sz w:val="24"/>
          <w:szCs w:val="24"/>
          <w:lang w:val="en-US" w:eastAsia="lt-LT"/>
        </w:rPr>
      </w:pPr>
      <w:proofErr w:type="spellStart"/>
      <w:r w:rsidRPr="0F879F2B">
        <w:rPr>
          <w:rFonts w:ascii="Times New Roman" w:eastAsia="Times New Roman" w:hAnsi="Times New Roman"/>
          <w:spacing w:val="-2"/>
          <w:sz w:val="24"/>
          <w:szCs w:val="24"/>
          <w:lang w:val="en-US" w:eastAsia="lt-LT"/>
        </w:rPr>
        <w:t>negavęs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Užsakovo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sutikimo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darbus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paveda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vykdyti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subrangovui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sudarydamas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juo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subrangos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Sutartį</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ar</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kitaip</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perleidžia</w:t>
      </w:r>
      <w:proofErr w:type="spellEnd"/>
      <w:r w:rsidRPr="0F879F2B">
        <w:rPr>
          <w:rFonts w:ascii="Times New Roman" w:eastAsia="Times New Roman" w:hAnsi="Times New Roman"/>
          <w:spacing w:val="-2"/>
          <w:sz w:val="24"/>
          <w:szCs w:val="24"/>
          <w:lang w:val="en-US" w:eastAsia="lt-LT"/>
        </w:rPr>
        <w:t xml:space="preserve"> </w:t>
      </w:r>
      <w:proofErr w:type="spellStart"/>
      <w:proofErr w:type="gramStart"/>
      <w:r w:rsidRPr="0F879F2B">
        <w:rPr>
          <w:rFonts w:ascii="Times New Roman" w:eastAsia="Times New Roman" w:hAnsi="Times New Roman"/>
          <w:spacing w:val="-2"/>
          <w:sz w:val="24"/>
          <w:szCs w:val="24"/>
          <w:lang w:val="en-US" w:eastAsia="lt-LT"/>
        </w:rPr>
        <w:t>Sutartį</w:t>
      </w:r>
      <w:proofErr w:type="spellEnd"/>
      <w:r w:rsidRPr="0F879F2B">
        <w:rPr>
          <w:rFonts w:ascii="Times New Roman" w:eastAsia="Times New Roman" w:hAnsi="Times New Roman"/>
          <w:spacing w:val="-2"/>
          <w:sz w:val="24"/>
          <w:szCs w:val="24"/>
          <w:lang w:val="en-US" w:eastAsia="lt-LT"/>
        </w:rPr>
        <w:t>;</w:t>
      </w:r>
      <w:proofErr w:type="gramEnd"/>
    </w:p>
    <w:p w14:paraId="712BA5C7" w14:textId="77777777" w:rsidR="00FF1EFD" w:rsidRPr="00A54D7A" w:rsidRDefault="00FF1EFD" w:rsidP="0F879F2B">
      <w:pPr>
        <w:pStyle w:val="ListParagraph"/>
        <w:numPr>
          <w:ilvl w:val="3"/>
          <w:numId w:val="1"/>
        </w:numPr>
        <w:tabs>
          <w:tab w:val="left" w:pos="709"/>
        </w:tabs>
        <w:ind w:left="709" w:hanging="709"/>
        <w:jc w:val="both"/>
        <w:rPr>
          <w:rFonts w:ascii="Times New Roman" w:eastAsia="Times New Roman" w:hAnsi="Times New Roman"/>
          <w:spacing w:val="-2"/>
          <w:sz w:val="24"/>
          <w:szCs w:val="24"/>
          <w:lang w:val="en-US" w:eastAsia="lt-LT"/>
        </w:rPr>
      </w:pPr>
      <w:proofErr w:type="spellStart"/>
      <w:r w:rsidRPr="0F879F2B">
        <w:rPr>
          <w:rFonts w:ascii="Times New Roman" w:eastAsia="Times New Roman" w:hAnsi="Times New Roman"/>
          <w:spacing w:val="-2"/>
          <w:sz w:val="24"/>
          <w:szCs w:val="24"/>
          <w:lang w:val="en-US" w:eastAsia="lt-LT"/>
        </w:rPr>
        <w:t>Rangovas</w:t>
      </w:r>
      <w:proofErr w:type="spellEnd"/>
      <w:r w:rsidRPr="0F879F2B">
        <w:rPr>
          <w:rFonts w:ascii="Times New Roman" w:eastAsia="Times New Roman" w:hAnsi="Times New Roman"/>
          <w:spacing w:val="-2"/>
          <w:sz w:val="24"/>
          <w:szCs w:val="24"/>
          <w:lang w:val="en-US" w:eastAsia="lt-LT"/>
        </w:rPr>
        <w:t xml:space="preserve"> per </w:t>
      </w:r>
      <w:proofErr w:type="spellStart"/>
      <w:r w:rsidRPr="0F879F2B">
        <w:rPr>
          <w:rFonts w:ascii="Times New Roman" w:eastAsia="Times New Roman" w:hAnsi="Times New Roman"/>
          <w:spacing w:val="-2"/>
          <w:sz w:val="24"/>
          <w:szCs w:val="24"/>
          <w:lang w:val="en-US" w:eastAsia="lt-LT"/>
        </w:rPr>
        <w:t>nustatytą</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laikotarpį</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neįvykdo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Užsakovo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nurodymų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ištaisyti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netinkamai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įvykdytus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arba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neįvykdytus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sutartinius</w:t>
      </w:r>
      <w:proofErr w:type="spellEnd"/>
      <w:r w:rsidRPr="0F879F2B">
        <w:rPr>
          <w:rFonts w:ascii="Times New Roman" w:eastAsia="Times New Roman" w:hAnsi="Times New Roman"/>
          <w:spacing w:val="-2"/>
          <w:sz w:val="24"/>
          <w:szCs w:val="24"/>
          <w:lang w:val="en-US" w:eastAsia="lt-LT"/>
        </w:rPr>
        <w:t xml:space="preserve"> </w:t>
      </w:r>
      <w:proofErr w:type="spellStart"/>
      <w:proofErr w:type="gramStart"/>
      <w:r w:rsidRPr="0F879F2B">
        <w:rPr>
          <w:rFonts w:ascii="Times New Roman" w:eastAsia="Times New Roman" w:hAnsi="Times New Roman"/>
          <w:spacing w:val="-2"/>
          <w:sz w:val="24"/>
          <w:szCs w:val="24"/>
          <w:lang w:val="en-US" w:eastAsia="lt-LT"/>
        </w:rPr>
        <w:t>įsipareigojimus</w:t>
      </w:r>
      <w:proofErr w:type="spellEnd"/>
      <w:r w:rsidRPr="0F879F2B">
        <w:rPr>
          <w:rFonts w:ascii="Times New Roman" w:eastAsia="Times New Roman" w:hAnsi="Times New Roman"/>
          <w:spacing w:val="-2"/>
          <w:sz w:val="24"/>
          <w:szCs w:val="24"/>
          <w:lang w:val="en-US" w:eastAsia="lt-LT"/>
        </w:rPr>
        <w:t>;</w:t>
      </w:r>
      <w:proofErr w:type="gramEnd"/>
    </w:p>
    <w:p w14:paraId="3283C55F" w14:textId="77777777" w:rsidR="00FF1EFD" w:rsidRPr="00A54D7A" w:rsidRDefault="00FF1EFD" w:rsidP="0F879F2B">
      <w:pPr>
        <w:pStyle w:val="ListParagraph"/>
        <w:numPr>
          <w:ilvl w:val="3"/>
          <w:numId w:val="1"/>
        </w:numPr>
        <w:tabs>
          <w:tab w:val="left" w:pos="709"/>
        </w:tabs>
        <w:ind w:left="709" w:hanging="709"/>
        <w:jc w:val="both"/>
        <w:rPr>
          <w:rFonts w:ascii="Times New Roman" w:eastAsia="Times New Roman" w:hAnsi="Times New Roman"/>
          <w:spacing w:val="-2"/>
          <w:sz w:val="24"/>
          <w:szCs w:val="24"/>
          <w:lang w:val="en-US" w:eastAsia="lt-LT"/>
        </w:rPr>
      </w:pPr>
      <w:proofErr w:type="spellStart"/>
      <w:r w:rsidRPr="0F879F2B">
        <w:rPr>
          <w:rFonts w:ascii="Times New Roman" w:eastAsia="Times New Roman" w:hAnsi="Times New Roman"/>
          <w:spacing w:val="-2"/>
          <w:sz w:val="24"/>
          <w:szCs w:val="24"/>
          <w:lang w:val="en-US" w:eastAsia="lt-LT"/>
        </w:rPr>
        <w:t>nutraukė</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darbų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atlikimą</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dėl</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paskelbtos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bankroto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procedūros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ar</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pareiškia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kad</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nepajėgus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vykdyti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sutartinių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įsipareigojimų</w:t>
      </w:r>
      <w:proofErr w:type="spellEnd"/>
      <w:r w:rsidRPr="0F879F2B">
        <w:rPr>
          <w:rFonts w:ascii="Times New Roman" w:eastAsia="Times New Roman" w:hAnsi="Times New Roman"/>
          <w:spacing w:val="-2"/>
          <w:sz w:val="24"/>
          <w:szCs w:val="24"/>
          <w:lang w:val="en-US" w:eastAsia="lt-LT"/>
        </w:rPr>
        <w:t>.</w:t>
      </w:r>
    </w:p>
    <w:p w14:paraId="04378D94" w14:textId="77777777" w:rsidR="00FF1EFD" w:rsidRPr="00A54D7A" w:rsidRDefault="00FF1EFD" w:rsidP="0F879F2B">
      <w:pPr>
        <w:pStyle w:val="ListParagraph"/>
        <w:numPr>
          <w:ilvl w:val="2"/>
          <w:numId w:val="1"/>
        </w:numPr>
        <w:tabs>
          <w:tab w:val="left" w:pos="709"/>
        </w:tabs>
        <w:ind w:left="709" w:hanging="709"/>
        <w:jc w:val="both"/>
        <w:rPr>
          <w:rFonts w:ascii="Times New Roman" w:eastAsia="Times New Roman" w:hAnsi="Times New Roman"/>
          <w:spacing w:val="-2"/>
          <w:sz w:val="24"/>
          <w:szCs w:val="24"/>
          <w:lang w:val="en-US" w:eastAsia="lt-LT"/>
        </w:rPr>
      </w:pPr>
      <w:proofErr w:type="spellStart"/>
      <w:r w:rsidRPr="0F879F2B">
        <w:rPr>
          <w:rFonts w:ascii="Times New Roman" w:eastAsia="Times New Roman" w:hAnsi="Times New Roman"/>
          <w:spacing w:val="-2"/>
          <w:sz w:val="24"/>
          <w:szCs w:val="24"/>
          <w:lang w:val="en-US" w:eastAsia="lt-LT"/>
        </w:rPr>
        <w:t>Neteismine</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tvarka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vienašališkai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nutraukti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pasirašytą</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pirkimo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sutartį</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pranešdamas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Rangovui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apie</w:t>
      </w:r>
      <w:proofErr w:type="spellEnd"/>
      <w:r w:rsidRPr="0F879F2B">
        <w:rPr>
          <w:rFonts w:ascii="Times New Roman" w:eastAsia="Times New Roman" w:hAnsi="Times New Roman"/>
          <w:spacing w:val="-2"/>
          <w:sz w:val="24"/>
          <w:szCs w:val="24"/>
          <w:lang w:val="en-US" w:eastAsia="lt-LT"/>
        </w:rPr>
        <w:t xml:space="preserve"> tai </w:t>
      </w:r>
      <w:proofErr w:type="spellStart"/>
      <w:r w:rsidRPr="0F879F2B">
        <w:rPr>
          <w:rFonts w:ascii="Times New Roman" w:eastAsia="Times New Roman" w:hAnsi="Times New Roman"/>
          <w:spacing w:val="-2"/>
          <w:sz w:val="24"/>
          <w:szCs w:val="24"/>
          <w:lang w:val="en-US" w:eastAsia="lt-LT"/>
        </w:rPr>
        <w:t>raštiškai</w:t>
      </w:r>
      <w:proofErr w:type="spellEnd"/>
      <w:r w:rsidRPr="0F879F2B">
        <w:rPr>
          <w:rFonts w:ascii="Times New Roman" w:eastAsia="Times New Roman" w:hAnsi="Times New Roman"/>
          <w:spacing w:val="-2"/>
          <w:sz w:val="24"/>
          <w:szCs w:val="24"/>
          <w:lang w:val="en-US" w:eastAsia="lt-LT"/>
        </w:rPr>
        <w:t xml:space="preserve"> ne </w:t>
      </w:r>
      <w:proofErr w:type="spellStart"/>
      <w:r w:rsidRPr="0F879F2B">
        <w:rPr>
          <w:rFonts w:ascii="Times New Roman" w:eastAsia="Times New Roman" w:hAnsi="Times New Roman"/>
          <w:spacing w:val="-2"/>
          <w:sz w:val="24"/>
          <w:szCs w:val="24"/>
          <w:lang w:val="en-US" w:eastAsia="lt-LT"/>
        </w:rPr>
        <w:t>vėliau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kaip</w:t>
      </w:r>
      <w:proofErr w:type="spellEnd"/>
      <w:r w:rsidRPr="0F879F2B">
        <w:rPr>
          <w:rFonts w:ascii="Times New Roman" w:eastAsia="Times New Roman" w:hAnsi="Times New Roman"/>
          <w:spacing w:val="-2"/>
          <w:sz w:val="24"/>
          <w:szCs w:val="24"/>
          <w:lang w:val="en-US" w:eastAsia="lt-LT"/>
        </w:rPr>
        <w:t xml:space="preserve"> 14 (</w:t>
      </w:r>
      <w:proofErr w:type="spellStart"/>
      <w:r w:rsidRPr="0F879F2B">
        <w:rPr>
          <w:rFonts w:ascii="Times New Roman" w:eastAsia="Times New Roman" w:hAnsi="Times New Roman"/>
          <w:spacing w:val="-2"/>
          <w:sz w:val="24"/>
          <w:szCs w:val="24"/>
          <w:lang w:val="en-US" w:eastAsia="lt-LT"/>
        </w:rPr>
        <w:t>keturiolika</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dienų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iki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Sutarties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nutraukimo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dienos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jeigu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nebūtų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patvirtintas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objekto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finansavimas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Tokiu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atveju</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Rangovas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neturės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teisės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reikalauti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iš</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Užsakovo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kompensuoti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patirtas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išlaidas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dėl</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dalyvavimo</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viešajame</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pirkime</w:t>
      </w:r>
      <w:proofErr w:type="spellEnd"/>
      <w:r w:rsidRPr="0F879F2B">
        <w:rPr>
          <w:rFonts w:ascii="Times New Roman" w:eastAsia="Times New Roman" w:hAnsi="Times New Roman"/>
          <w:spacing w:val="-2"/>
          <w:sz w:val="24"/>
          <w:szCs w:val="24"/>
          <w:lang w:val="en-US" w:eastAsia="lt-LT"/>
        </w:rPr>
        <w:t>.</w:t>
      </w:r>
    </w:p>
    <w:p w14:paraId="623F25DA" w14:textId="58B9D614" w:rsidR="00FF1EFD" w:rsidRPr="00A54D7A" w:rsidRDefault="00FF1EFD" w:rsidP="00FF1EFD">
      <w:pPr>
        <w:pStyle w:val="ListParagraph"/>
        <w:numPr>
          <w:ilvl w:val="1"/>
          <w:numId w:val="1"/>
        </w:numPr>
        <w:tabs>
          <w:tab w:val="left" w:pos="709"/>
        </w:tabs>
        <w:ind w:left="709" w:hanging="709"/>
        <w:jc w:val="both"/>
        <w:rPr>
          <w:rFonts w:ascii="Times New Roman" w:eastAsia="Times New Roman" w:hAnsi="Times New Roman"/>
          <w:spacing w:val="-2"/>
          <w:sz w:val="24"/>
          <w:szCs w:val="24"/>
          <w:lang w:eastAsia="lt-LT"/>
        </w:rPr>
      </w:pPr>
      <w:r w:rsidRPr="00A54D7A">
        <w:rPr>
          <w:rFonts w:ascii="Times New Roman" w:eastAsia="Times New Roman" w:hAnsi="Times New Roman"/>
          <w:spacing w:val="-2"/>
          <w:sz w:val="24"/>
          <w:szCs w:val="24"/>
          <w:lang w:eastAsia="lt-LT"/>
        </w:rPr>
        <w:t>Šalys susitaria, kad šios Sutarties 4.2.</w:t>
      </w:r>
      <w:r w:rsidR="00003213" w:rsidRPr="00A54D7A">
        <w:rPr>
          <w:rFonts w:ascii="Times New Roman" w:eastAsia="Times New Roman" w:hAnsi="Times New Roman"/>
          <w:spacing w:val="-2"/>
          <w:sz w:val="24"/>
          <w:szCs w:val="24"/>
          <w:lang w:val="lt-LT" w:eastAsia="lt-LT"/>
        </w:rPr>
        <w:t>4</w:t>
      </w:r>
      <w:r w:rsidR="00003213" w:rsidRPr="00A54D7A">
        <w:rPr>
          <w:rFonts w:ascii="Times New Roman" w:eastAsia="Times New Roman" w:hAnsi="Times New Roman"/>
          <w:spacing w:val="-2"/>
          <w:sz w:val="24"/>
          <w:szCs w:val="24"/>
          <w:lang w:eastAsia="lt-LT"/>
        </w:rPr>
        <w:t xml:space="preserve"> </w:t>
      </w:r>
      <w:r w:rsidRPr="00A54D7A">
        <w:rPr>
          <w:rFonts w:ascii="Times New Roman" w:eastAsia="Times New Roman" w:hAnsi="Times New Roman"/>
          <w:spacing w:val="-2"/>
          <w:sz w:val="24"/>
          <w:szCs w:val="24"/>
          <w:lang w:eastAsia="lt-LT"/>
        </w:rPr>
        <w:t>p. (išskyrus 4.2.</w:t>
      </w:r>
      <w:r w:rsidR="00003213" w:rsidRPr="00A54D7A">
        <w:rPr>
          <w:rFonts w:ascii="Times New Roman" w:eastAsia="Times New Roman" w:hAnsi="Times New Roman"/>
          <w:spacing w:val="-2"/>
          <w:sz w:val="24"/>
          <w:szCs w:val="24"/>
          <w:lang w:val="lt-LT" w:eastAsia="lt-LT"/>
        </w:rPr>
        <w:t>4</w:t>
      </w:r>
      <w:r w:rsidRPr="00A54D7A">
        <w:rPr>
          <w:rFonts w:ascii="Times New Roman" w:eastAsia="Times New Roman" w:hAnsi="Times New Roman"/>
          <w:spacing w:val="-2"/>
          <w:sz w:val="24"/>
          <w:szCs w:val="24"/>
          <w:lang w:eastAsia="lt-LT"/>
        </w:rPr>
        <w:t>.4. p) nustatyta teise nutraukti Sutartį Užsakovas gali pasinaudoti tik tuo atveju, jei Užsakovas prieš tai buvo pareiškęs pretenziją dėl Sutarties pažeidimo, nustatęs Rangovui ne trumpesnį kaip 30 (trisdešimties) dienų terminą pažeidimams pašalinti ir Rangovas 4.2.</w:t>
      </w:r>
      <w:r w:rsidR="00003213" w:rsidRPr="00A54D7A">
        <w:rPr>
          <w:rFonts w:ascii="Times New Roman" w:eastAsia="Times New Roman" w:hAnsi="Times New Roman"/>
          <w:spacing w:val="-2"/>
          <w:sz w:val="24"/>
          <w:szCs w:val="24"/>
          <w:lang w:val="lt-LT" w:eastAsia="lt-LT"/>
        </w:rPr>
        <w:t>4</w:t>
      </w:r>
      <w:r w:rsidRPr="00A54D7A">
        <w:rPr>
          <w:rFonts w:ascii="Times New Roman" w:eastAsia="Times New Roman" w:hAnsi="Times New Roman"/>
          <w:spacing w:val="-2"/>
          <w:sz w:val="24"/>
          <w:szCs w:val="24"/>
          <w:lang w:eastAsia="lt-LT"/>
        </w:rPr>
        <w:t>.1–4.2.</w:t>
      </w:r>
      <w:r w:rsidR="00003213" w:rsidRPr="00A54D7A">
        <w:rPr>
          <w:rFonts w:ascii="Times New Roman" w:eastAsia="Times New Roman" w:hAnsi="Times New Roman"/>
          <w:spacing w:val="-2"/>
          <w:sz w:val="24"/>
          <w:szCs w:val="24"/>
          <w:lang w:val="lt-LT" w:eastAsia="lt-LT"/>
        </w:rPr>
        <w:t>4</w:t>
      </w:r>
      <w:r w:rsidRPr="00A54D7A">
        <w:rPr>
          <w:rFonts w:ascii="Times New Roman" w:eastAsia="Times New Roman" w:hAnsi="Times New Roman"/>
          <w:spacing w:val="-2"/>
          <w:sz w:val="24"/>
          <w:szCs w:val="24"/>
          <w:lang w:eastAsia="lt-LT"/>
        </w:rPr>
        <w:t>.3 p. nurodytų pažeidimų nepašalino per Užsakovo pretenzijoje nurodytą terminą.</w:t>
      </w:r>
    </w:p>
    <w:p w14:paraId="2B9C1A27" w14:textId="77777777" w:rsidR="00FF1EFD" w:rsidRPr="001503A8" w:rsidRDefault="00FF1EFD" w:rsidP="00FF1EFD">
      <w:pPr>
        <w:pStyle w:val="ListParagraph"/>
        <w:tabs>
          <w:tab w:val="left" w:pos="709"/>
        </w:tabs>
        <w:ind w:left="709" w:hanging="709"/>
        <w:jc w:val="both"/>
        <w:rPr>
          <w:rFonts w:ascii="Times New Roman" w:eastAsia="Times New Roman" w:hAnsi="Times New Roman"/>
          <w:sz w:val="24"/>
          <w:szCs w:val="24"/>
          <w:highlight w:val="yellow"/>
        </w:rPr>
      </w:pPr>
    </w:p>
    <w:p w14:paraId="1EA40A9C" w14:textId="77777777" w:rsidR="00CA0791" w:rsidRPr="00A54D7A" w:rsidRDefault="00FF1EFD" w:rsidP="00CA0791">
      <w:pPr>
        <w:numPr>
          <w:ilvl w:val="0"/>
          <w:numId w:val="1"/>
        </w:numPr>
        <w:tabs>
          <w:tab w:val="left" w:pos="709"/>
        </w:tabs>
        <w:ind w:left="709" w:hanging="709"/>
        <w:jc w:val="both"/>
        <w:rPr>
          <w:rFonts w:ascii="Times New Roman" w:eastAsia="Times New Roman" w:hAnsi="Times New Roman"/>
          <w:b/>
          <w:sz w:val="24"/>
          <w:szCs w:val="24"/>
        </w:rPr>
      </w:pPr>
      <w:r w:rsidRPr="00A54D7A">
        <w:rPr>
          <w:rFonts w:ascii="Times New Roman" w:eastAsia="Times New Roman" w:hAnsi="Times New Roman"/>
          <w:b/>
          <w:caps/>
          <w:sz w:val="24"/>
          <w:szCs w:val="24"/>
          <w:lang w:eastAsia="lt-LT"/>
        </w:rPr>
        <w:t>Rangovo teisės ir pareigos</w:t>
      </w:r>
    </w:p>
    <w:p w14:paraId="7BF45C3A" w14:textId="77777777" w:rsidR="00003213" w:rsidRPr="00FC7814" w:rsidRDefault="00FF1EFD" w:rsidP="0F879F2B">
      <w:pPr>
        <w:pStyle w:val="ListParagraph"/>
        <w:numPr>
          <w:ilvl w:val="1"/>
          <w:numId w:val="1"/>
        </w:numPr>
        <w:tabs>
          <w:tab w:val="left" w:pos="709"/>
        </w:tabs>
        <w:ind w:left="709" w:hanging="709"/>
        <w:jc w:val="both"/>
        <w:rPr>
          <w:rFonts w:ascii="Times New Roman" w:eastAsia="Times New Roman" w:hAnsi="Times New Roman"/>
          <w:sz w:val="24"/>
          <w:szCs w:val="24"/>
          <w:lang w:val="lt-LT" w:eastAsia="lt-LT"/>
        </w:rPr>
      </w:pPr>
      <w:r w:rsidRPr="00FC7814">
        <w:rPr>
          <w:rFonts w:ascii="Times New Roman" w:eastAsia="Times New Roman" w:hAnsi="Times New Roman"/>
          <w:sz w:val="24"/>
          <w:szCs w:val="24"/>
          <w:lang w:val="lt-LT" w:eastAsia="lt-LT"/>
        </w:rPr>
        <w:t>Rangovas</w:t>
      </w:r>
      <w:r w:rsidR="00CA0791" w:rsidRPr="00FC7814">
        <w:rPr>
          <w:rFonts w:ascii="Times New Roman" w:eastAsia="Times New Roman" w:hAnsi="Times New Roman"/>
          <w:sz w:val="24"/>
          <w:szCs w:val="24"/>
          <w:lang w:val="lt-LT" w:eastAsia="lt-LT"/>
        </w:rPr>
        <w:t>, vadovaudamasis Kilnojamųjų kultūros vertybių tyrimo, konservavimo ir restauravimo tvarkos aprašu</w:t>
      </w:r>
      <w:r w:rsidR="00D415E6" w:rsidRPr="00FC7814">
        <w:rPr>
          <w:rFonts w:ascii="Times New Roman" w:eastAsia="Times New Roman" w:hAnsi="Times New Roman"/>
          <w:sz w:val="24"/>
          <w:szCs w:val="24"/>
          <w:lang w:val="lt-LT" w:eastAsia="lt-LT"/>
        </w:rPr>
        <w:t xml:space="preserve">, patvirtintu Lietuvos Respublikos kultūros ministro 2009 m. </w:t>
      </w:r>
      <w:r w:rsidR="00D415E6" w:rsidRPr="00FC7814">
        <w:rPr>
          <w:rFonts w:ascii="Times New Roman" w:eastAsia="Times New Roman" w:hAnsi="Times New Roman"/>
          <w:sz w:val="24"/>
          <w:szCs w:val="24"/>
          <w:lang w:val="lt-LT" w:eastAsia="lt-LT"/>
        </w:rPr>
        <w:lastRenderedPageBreak/>
        <w:t>birželio 30 d. įsakymu Nr. ĮV-331 ,,Dėl Kilnojamųjų kultūros vertybių tyrimo, konservavimo ir restauravimo tvarkos aprašo patvirtinimo“</w:t>
      </w:r>
      <w:r w:rsidR="00CD49F8" w:rsidRPr="00FC7814">
        <w:rPr>
          <w:rFonts w:ascii="Times New Roman" w:eastAsia="Times New Roman" w:hAnsi="Times New Roman"/>
          <w:sz w:val="24"/>
          <w:szCs w:val="24"/>
          <w:lang w:val="lt-LT" w:eastAsia="lt-LT"/>
        </w:rPr>
        <w:t xml:space="preserve"> (toliau – Aprašas)</w:t>
      </w:r>
      <w:r w:rsidR="00CA0791" w:rsidRPr="00FC7814">
        <w:rPr>
          <w:rFonts w:ascii="Times New Roman" w:eastAsia="Times New Roman" w:hAnsi="Times New Roman"/>
          <w:sz w:val="24"/>
          <w:szCs w:val="24"/>
          <w:lang w:val="lt-LT" w:eastAsia="lt-LT"/>
        </w:rPr>
        <w:t>,</w:t>
      </w:r>
      <w:r w:rsidRPr="00FC7814">
        <w:rPr>
          <w:rFonts w:ascii="Times New Roman" w:eastAsia="Times New Roman" w:hAnsi="Times New Roman"/>
          <w:sz w:val="24"/>
          <w:szCs w:val="24"/>
          <w:lang w:val="lt-LT" w:eastAsia="lt-LT"/>
        </w:rPr>
        <w:t xml:space="preserve"> privalo</w:t>
      </w:r>
      <w:r w:rsidR="00003213" w:rsidRPr="00FC7814">
        <w:rPr>
          <w:rFonts w:ascii="Times New Roman" w:eastAsia="Times New Roman" w:hAnsi="Times New Roman"/>
          <w:sz w:val="24"/>
          <w:szCs w:val="24"/>
          <w:lang w:val="lt-LT" w:eastAsia="lt-LT"/>
        </w:rPr>
        <w:t>:</w:t>
      </w:r>
    </w:p>
    <w:p w14:paraId="738A1382" w14:textId="6EE0FC12" w:rsidR="00CD49F8" w:rsidRPr="00A54D7A" w:rsidRDefault="00FF1EFD" w:rsidP="00003213">
      <w:pPr>
        <w:pStyle w:val="ListParagraph"/>
        <w:numPr>
          <w:ilvl w:val="2"/>
          <w:numId w:val="1"/>
        </w:numPr>
        <w:tabs>
          <w:tab w:val="left" w:pos="709"/>
        </w:tabs>
        <w:ind w:left="709" w:hanging="709"/>
        <w:jc w:val="both"/>
        <w:rPr>
          <w:rFonts w:ascii="Times New Roman" w:eastAsia="Times New Roman" w:hAnsi="Times New Roman"/>
          <w:sz w:val="24"/>
          <w:szCs w:val="24"/>
          <w:lang w:val="lt-LT"/>
        </w:rPr>
      </w:pPr>
      <w:r w:rsidRPr="00A54D7A">
        <w:rPr>
          <w:rFonts w:ascii="Times New Roman" w:eastAsia="Times New Roman" w:hAnsi="Times New Roman"/>
          <w:sz w:val="24"/>
          <w:szCs w:val="24"/>
          <w:lang w:val="lt-LT"/>
        </w:rPr>
        <w:t xml:space="preserve"> atlikti visus darbus, kurie yra būtini Sutartyje numatytam rezultatui pasiekti (laiku ir tinkamai </w:t>
      </w:r>
      <w:r w:rsidR="000D5D52" w:rsidRPr="00A54D7A">
        <w:rPr>
          <w:rFonts w:ascii="Times New Roman" w:eastAsia="Times New Roman" w:hAnsi="Times New Roman"/>
          <w:sz w:val="24"/>
          <w:szCs w:val="24"/>
          <w:lang w:val="lt-LT"/>
        </w:rPr>
        <w:t xml:space="preserve">įvykdyti </w:t>
      </w:r>
      <w:r w:rsidR="6D24CEE8" w:rsidRPr="00A54D7A">
        <w:rPr>
          <w:rFonts w:ascii="Times New Roman" w:eastAsia="Times New Roman" w:hAnsi="Times New Roman"/>
          <w:sz w:val="24"/>
          <w:szCs w:val="24"/>
          <w:lang w:val="lt-LT"/>
        </w:rPr>
        <w:t>S</w:t>
      </w:r>
      <w:r w:rsidR="000D5D52" w:rsidRPr="00A54D7A">
        <w:rPr>
          <w:rFonts w:ascii="Times New Roman" w:eastAsia="Times New Roman" w:hAnsi="Times New Roman"/>
          <w:sz w:val="24"/>
          <w:szCs w:val="24"/>
          <w:lang w:val="lt-LT"/>
        </w:rPr>
        <w:t>utartį</w:t>
      </w:r>
      <w:r w:rsidRPr="00A54D7A">
        <w:rPr>
          <w:rFonts w:ascii="Times New Roman" w:eastAsia="Times New Roman" w:hAnsi="Times New Roman"/>
          <w:sz w:val="24"/>
          <w:szCs w:val="24"/>
          <w:lang w:val="lt-LT"/>
        </w:rPr>
        <w:t>) už Sutarties 2.1 punkte nurodytą pradinę Sutarties vertę</w:t>
      </w:r>
      <w:r w:rsidR="00003213" w:rsidRPr="00A54D7A">
        <w:rPr>
          <w:rFonts w:ascii="Times New Roman" w:eastAsia="Times New Roman" w:hAnsi="Times New Roman"/>
          <w:sz w:val="24"/>
          <w:szCs w:val="24"/>
          <w:lang w:val="lt-LT"/>
        </w:rPr>
        <w:t>.</w:t>
      </w:r>
    </w:p>
    <w:p w14:paraId="65C4A115" w14:textId="77777777" w:rsidR="00A54D7A" w:rsidRPr="00A54D7A" w:rsidRDefault="00A54D7A" w:rsidP="00A54D7A">
      <w:pPr>
        <w:pStyle w:val="ListParagraph"/>
        <w:numPr>
          <w:ilvl w:val="2"/>
          <w:numId w:val="1"/>
        </w:numPr>
        <w:tabs>
          <w:tab w:val="left" w:pos="709"/>
        </w:tabs>
        <w:jc w:val="both"/>
        <w:rPr>
          <w:rFonts w:ascii="Times New Roman" w:eastAsia="Times New Roman" w:hAnsi="Times New Roman"/>
          <w:sz w:val="24"/>
          <w:szCs w:val="24"/>
          <w:lang w:val="lt-LT"/>
        </w:rPr>
      </w:pPr>
      <w:r w:rsidRPr="00A54D7A">
        <w:rPr>
          <w:rFonts w:ascii="Times New Roman" w:eastAsia="Times New Roman" w:hAnsi="Times New Roman"/>
          <w:sz w:val="24"/>
          <w:szCs w:val="24"/>
          <w:lang w:val="lt-LT"/>
        </w:rPr>
        <w:t>pateikti Užsakovui tvirtinti su Objekto valdytoju suderintą einamųjų metų darbų atlikimo grafiką:</w:t>
      </w:r>
    </w:p>
    <w:p w14:paraId="43649BCA" w14:textId="08EB6B5B" w:rsidR="00A54D7A" w:rsidRPr="00A54D7A" w:rsidRDefault="00A54D7A" w:rsidP="0F879F2B">
      <w:pPr>
        <w:pStyle w:val="ListParagraph"/>
        <w:numPr>
          <w:ilvl w:val="3"/>
          <w:numId w:val="1"/>
        </w:numPr>
        <w:tabs>
          <w:tab w:val="left" w:pos="851"/>
        </w:tabs>
        <w:ind w:left="709" w:hanging="709"/>
        <w:jc w:val="both"/>
        <w:rPr>
          <w:rFonts w:ascii="Times New Roman" w:eastAsia="Times New Roman" w:hAnsi="Times New Roman"/>
          <w:sz w:val="24"/>
          <w:szCs w:val="24"/>
          <w:lang w:val="en-US"/>
        </w:rPr>
      </w:pPr>
      <w:r w:rsidRPr="0F879F2B">
        <w:rPr>
          <w:rFonts w:ascii="Times New Roman" w:eastAsia="Times New Roman" w:hAnsi="Times New Roman"/>
          <w:sz w:val="24"/>
          <w:szCs w:val="24"/>
          <w:lang w:val="en-US"/>
        </w:rPr>
        <w:t xml:space="preserve">2025 </w:t>
      </w:r>
      <w:proofErr w:type="spellStart"/>
      <w:r w:rsidRPr="0F879F2B">
        <w:rPr>
          <w:rFonts w:ascii="Times New Roman" w:eastAsia="Times New Roman" w:hAnsi="Times New Roman"/>
          <w:sz w:val="24"/>
          <w:szCs w:val="24"/>
          <w:lang w:val="en-US"/>
        </w:rPr>
        <w:t>metų</w:t>
      </w:r>
      <w:proofErr w:type="spellEnd"/>
      <w:r w:rsidRPr="0F879F2B">
        <w:rPr>
          <w:rFonts w:ascii="Times New Roman" w:eastAsia="Times New Roman" w:hAnsi="Times New Roman"/>
          <w:sz w:val="24"/>
          <w:szCs w:val="24"/>
          <w:lang w:val="en-US"/>
        </w:rPr>
        <w:t xml:space="preserve"> – per 5 darbo </w:t>
      </w:r>
      <w:proofErr w:type="spellStart"/>
      <w:r w:rsidRPr="0F879F2B">
        <w:rPr>
          <w:rFonts w:ascii="Times New Roman" w:eastAsia="Times New Roman" w:hAnsi="Times New Roman"/>
          <w:sz w:val="24"/>
          <w:szCs w:val="24"/>
          <w:lang w:val="en-US"/>
        </w:rPr>
        <w:t>dienas</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pasirašius</w:t>
      </w:r>
      <w:proofErr w:type="spellEnd"/>
      <w:r w:rsidRPr="0F879F2B">
        <w:rPr>
          <w:rFonts w:ascii="Times New Roman" w:eastAsia="Times New Roman" w:hAnsi="Times New Roman"/>
          <w:sz w:val="24"/>
          <w:szCs w:val="24"/>
          <w:lang w:val="en-US"/>
        </w:rPr>
        <w:t xml:space="preserve"> </w:t>
      </w:r>
      <w:proofErr w:type="spellStart"/>
      <w:proofErr w:type="gramStart"/>
      <w:r w:rsidRPr="0F879F2B">
        <w:rPr>
          <w:rFonts w:ascii="Times New Roman" w:eastAsia="Times New Roman" w:hAnsi="Times New Roman"/>
          <w:sz w:val="24"/>
          <w:szCs w:val="24"/>
          <w:lang w:val="en-US"/>
        </w:rPr>
        <w:t>sutartį</w:t>
      </w:r>
      <w:proofErr w:type="spellEnd"/>
      <w:r w:rsidRPr="0F879F2B">
        <w:rPr>
          <w:rFonts w:ascii="Times New Roman" w:eastAsia="Times New Roman" w:hAnsi="Times New Roman"/>
          <w:sz w:val="24"/>
          <w:szCs w:val="24"/>
          <w:lang w:val="en-US"/>
        </w:rPr>
        <w:t>;</w:t>
      </w:r>
      <w:proofErr w:type="gramEnd"/>
    </w:p>
    <w:p w14:paraId="05B96336" w14:textId="4A8247BE" w:rsidR="00A54D7A" w:rsidRPr="00A54D7A" w:rsidRDefault="00A54D7A" w:rsidP="0F879F2B">
      <w:pPr>
        <w:pStyle w:val="ListParagraph"/>
        <w:numPr>
          <w:ilvl w:val="3"/>
          <w:numId w:val="1"/>
        </w:numPr>
        <w:tabs>
          <w:tab w:val="left" w:pos="851"/>
        </w:tabs>
        <w:ind w:left="709" w:hanging="709"/>
        <w:jc w:val="both"/>
        <w:rPr>
          <w:rFonts w:ascii="Times New Roman" w:eastAsia="Times New Roman" w:hAnsi="Times New Roman"/>
          <w:sz w:val="24"/>
          <w:szCs w:val="24"/>
          <w:lang w:val="en-US"/>
        </w:rPr>
      </w:pPr>
      <w:proofErr w:type="spellStart"/>
      <w:r w:rsidRPr="0F879F2B">
        <w:rPr>
          <w:rFonts w:ascii="Times New Roman" w:eastAsia="Times New Roman" w:hAnsi="Times New Roman"/>
          <w:sz w:val="24"/>
          <w:szCs w:val="24"/>
          <w:lang w:val="en-US"/>
        </w:rPr>
        <w:t>kitų</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metų</w:t>
      </w:r>
      <w:proofErr w:type="spellEnd"/>
      <w:r w:rsidRPr="0F879F2B">
        <w:rPr>
          <w:rFonts w:ascii="Times New Roman" w:eastAsia="Times New Roman" w:hAnsi="Times New Roman"/>
          <w:sz w:val="24"/>
          <w:szCs w:val="24"/>
          <w:lang w:val="en-US"/>
        </w:rPr>
        <w:t xml:space="preserve"> – per 5 darbo </w:t>
      </w:r>
      <w:proofErr w:type="spellStart"/>
      <w:r w:rsidRPr="0F879F2B">
        <w:rPr>
          <w:rFonts w:ascii="Times New Roman" w:eastAsia="Times New Roman" w:hAnsi="Times New Roman"/>
          <w:sz w:val="24"/>
          <w:szCs w:val="24"/>
          <w:lang w:val="en-US"/>
        </w:rPr>
        <w:t>dienas</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gavus</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iš</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Užsakovo</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informaciją</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apie</w:t>
      </w:r>
      <w:proofErr w:type="spellEnd"/>
      <w:r w:rsidRPr="0F879F2B">
        <w:rPr>
          <w:rFonts w:ascii="Times New Roman" w:eastAsia="Times New Roman" w:hAnsi="Times New Roman"/>
          <w:sz w:val="24"/>
          <w:szCs w:val="24"/>
          <w:lang w:val="en-US"/>
        </w:rPr>
        <w:t xml:space="preserve"> </w:t>
      </w:r>
      <w:proofErr w:type="spellStart"/>
      <w:r w:rsidRPr="0F879F2B">
        <w:rPr>
          <w:rFonts w:ascii="Times New Roman" w:eastAsia="Times New Roman" w:hAnsi="Times New Roman"/>
          <w:sz w:val="24"/>
          <w:szCs w:val="24"/>
          <w:lang w:val="en-US"/>
        </w:rPr>
        <w:t>darbų</w:t>
      </w:r>
      <w:proofErr w:type="spellEnd"/>
      <w:r w:rsidRPr="0F879F2B">
        <w:rPr>
          <w:rFonts w:ascii="Times New Roman" w:eastAsia="Times New Roman" w:hAnsi="Times New Roman"/>
          <w:sz w:val="24"/>
          <w:szCs w:val="24"/>
          <w:lang w:val="en-US"/>
        </w:rPr>
        <w:t xml:space="preserve"> </w:t>
      </w:r>
      <w:proofErr w:type="spellStart"/>
      <w:proofErr w:type="gramStart"/>
      <w:r w:rsidRPr="0F879F2B">
        <w:rPr>
          <w:rFonts w:ascii="Times New Roman" w:eastAsia="Times New Roman" w:hAnsi="Times New Roman"/>
          <w:sz w:val="24"/>
          <w:szCs w:val="24"/>
          <w:lang w:val="en-US"/>
        </w:rPr>
        <w:t>finansavimą</w:t>
      </w:r>
      <w:proofErr w:type="spellEnd"/>
      <w:r w:rsidRPr="0F879F2B">
        <w:rPr>
          <w:rFonts w:ascii="Times New Roman" w:eastAsia="Times New Roman" w:hAnsi="Times New Roman"/>
          <w:sz w:val="24"/>
          <w:szCs w:val="24"/>
          <w:lang w:val="en-US"/>
        </w:rPr>
        <w:t>;</w:t>
      </w:r>
      <w:proofErr w:type="gramEnd"/>
    </w:p>
    <w:p w14:paraId="341FC564" w14:textId="77777777" w:rsidR="00A54D7A" w:rsidRPr="00A54D7A" w:rsidRDefault="00A54D7A" w:rsidP="00A54D7A">
      <w:pPr>
        <w:pStyle w:val="ListParagraph"/>
        <w:numPr>
          <w:ilvl w:val="2"/>
          <w:numId w:val="1"/>
        </w:numPr>
        <w:tabs>
          <w:tab w:val="left" w:pos="709"/>
        </w:tabs>
        <w:jc w:val="both"/>
        <w:rPr>
          <w:rFonts w:ascii="Times New Roman" w:eastAsia="Times New Roman" w:hAnsi="Times New Roman"/>
          <w:sz w:val="24"/>
          <w:szCs w:val="24"/>
          <w:lang w:val="lt-LT"/>
        </w:rPr>
      </w:pPr>
      <w:r w:rsidRPr="00A54D7A">
        <w:rPr>
          <w:rFonts w:ascii="Times New Roman" w:eastAsia="Times New Roman" w:hAnsi="Times New Roman"/>
          <w:sz w:val="24"/>
          <w:szCs w:val="24"/>
          <w:lang w:val="lt-LT"/>
        </w:rPr>
        <w:t>dalyvaujant Užsakovui, priimti objektą iš Objekto valdytojo, nustatytu laiku pradėti ir atlikti sutartus darbus;</w:t>
      </w:r>
    </w:p>
    <w:p w14:paraId="143C1E2E" w14:textId="77777777" w:rsidR="00A340FD" w:rsidRPr="00A54D7A" w:rsidRDefault="00FF1EFD" w:rsidP="00E81FC3">
      <w:pPr>
        <w:pStyle w:val="ListParagraph"/>
        <w:numPr>
          <w:ilvl w:val="2"/>
          <w:numId w:val="1"/>
        </w:numPr>
        <w:tabs>
          <w:tab w:val="left" w:pos="709"/>
        </w:tabs>
        <w:ind w:left="709" w:hanging="709"/>
        <w:jc w:val="both"/>
        <w:rPr>
          <w:rFonts w:ascii="Times New Roman" w:eastAsia="Times New Roman" w:hAnsi="Times New Roman"/>
          <w:sz w:val="24"/>
          <w:szCs w:val="24"/>
          <w:lang w:val="lt-LT"/>
        </w:rPr>
      </w:pPr>
      <w:r w:rsidRPr="00A54D7A">
        <w:rPr>
          <w:rFonts w:ascii="Times New Roman" w:eastAsia="Times New Roman" w:hAnsi="Times New Roman"/>
          <w:sz w:val="24"/>
          <w:szCs w:val="24"/>
          <w:lang w:val="lt-LT"/>
        </w:rPr>
        <w:t>užbaigti darbus pagal Sutartį, vadovau</w:t>
      </w:r>
      <w:r w:rsidR="009A0EF1" w:rsidRPr="00A54D7A">
        <w:rPr>
          <w:rFonts w:ascii="Times New Roman" w:eastAsia="Times New Roman" w:hAnsi="Times New Roman"/>
          <w:sz w:val="24"/>
          <w:szCs w:val="24"/>
          <w:lang w:val="lt-LT"/>
        </w:rPr>
        <w:t>jantis</w:t>
      </w:r>
      <w:r w:rsidRPr="00A54D7A">
        <w:rPr>
          <w:rFonts w:ascii="Times New Roman" w:eastAsia="Times New Roman" w:hAnsi="Times New Roman"/>
          <w:sz w:val="24"/>
          <w:szCs w:val="24"/>
          <w:lang w:val="lt-LT"/>
        </w:rPr>
        <w:t xml:space="preserve"> Programa</w:t>
      </w:r>
      <w:r w:rsidR="00003213" w:rsidRPr="00A54D7A">
        <w:rPr>
          <w:rFonts w:ascii="Times New Roman" w:eastAsia="Times New Roman" w:hAnsi="Times New Roman"/>
          <w:sz w:val="24"/>
          <w:szCs w:val="24"/>
          <w:lang w:val="lt-LT"/>
        </w:rPr>
        <w:t>;</w:t>
      </w:r>
    </w:p>
    <w:p w14:paraId="750E12D6" w14:textId="77777777" w:rsidR="00FF1EFD" w:rsidRPr="00A54D7A"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dalyvaujant Užsakovui, priimti objektą iš </w:t>
      </w:r>
      <w:r w:rsidR="00CA0791" w:rsidRPr="00A54D7A">
        <w:rPr>
          <w:rFonts w:ascii="Times New Roman" w:eastAsia="Times New Roman" w:hAnsi="Times New Roman"/>
          <w:sz w:val="24"/>
          <w:szCs w:val="24"/>
        </w:rPr>
        <w:t>Objekto valdytojo</w:t>
      </w:r>
      <w:r w:rsidRPr="00A54D7A">
        <w:rPr>
          <w:rFonts w:ascii="Times New Roman" w:eastAsia="Times New Roman" w:hAnsi="Times New Roman"/>
          <w:sz w:val="24"/>
          <w:szCs w:val="24"/>
        </w:rPr>
        <w:t>, nustatytu laiku pradėti ir atlikti sutartus darbus;</w:t>
      </w:r>
    </w:p>
    <w:p w14:paraId="37F5A397" w14:textId="77777777" w:rsidR="00FF1EFD" w:rsidRPr="00A54D7A"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esant </w:t>
      </w:r>
      <w:r w:rsidR="003C12B8" w:rsidRPr="00A54D7A">
        <w:rPr>
          <w:rFonts w:ascii="Times New Roman" w:eastAsia="Times New Roman" w:hAnsi="Times New Roman"/>
          <w:sz w:val="24"/>
          <w:szCs w:val="24"/>
        </w:rPr>
        <w:t xml:space="preserve">papildomų (nenumatytų) darbų </w:t>
      </w:r>
      <w:r w:rsidRPr="00A54D7A">
        <w:rPr>
          <w:rFonts w:ascii="Times New Roman" w:eastAsia="Times New Roman" w:hAnsi="Times New Roman"/>
          <w:sz w:val="24"/>
          <w:szCs w:val="24"/>
        </w:rPr>
        <w:t>poreikiui, organizuoti Programos pakeitimus;</w:t>
      </w:r>
    </w:p>
    <w:p w14:paraId="65919778" w14:textId="3C4D6CDE" w:rsidR="00FF1EFD" w:rsidRPr="00A54D7A"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ne vėliau kaip </w:t>
      </w:r>
      <w:r w:rsidR="00003213" w:rsidRPr="00A54D7A">
        <w:rPr>
          <w:rFonts w:ascii="Times New Roman" w:eastAsia="Times New Roman" w:hAnsi="Times New Roman"/>
          <w:sz w:val="24"/>
          <w:szCs w:val="24"/>
        </w:rPr>
        <w:t xml:space="preserve">iki </w:t>
      </w:r>
      <w:r w:rsidR="75C09453" w:rsidRPr="00A54D7A">
        <w:rPr>
          <w:rFonts w:ascii="Times New Roman" w:eastAsia="Times New Roman" w:hAnsi="Times New Roman"/>
          <w:sz w:val="24"/>
          <w:szCs w:val="24"/>
        </w:rPr>
        <w:t>gruodžio  15 dien</w:t>
      </w:r>
      <w:r w:rsidR="00003213" w:rsidRPr="00A54D7A">
        <w:rPr>
          <w:rFonts w:ascii="Times New Roman" w:eastAsia="Times New Roman" w:hAnsi="Times New Roman"/>
          <w:sz w:val="24"/>
          <w:szCs w:val="24"/>
        </w:rPr>
        <w:t>os</w:t>
      </w:r>
      <w:r w:rsidRPr="00A54D7A">
        <w:rPr>
          <w:rFonts w:ascii="Times New Roman" w:eastAsia="Times New Roman" w:hAnsi="Times New Roman"/>
          <w:sz w:val="24"/>
          <w:szCs w:val="24"/>
        </w:rPr>
        <w:t xml:space="preserve"> pateikti Užsakovui </w:t>
      </w:r>
      <w:r w:rsidR="00744F50" w:rsidRPr="00A54D7A">
        <w:rPr>
          <w:rFonts w:ascii="Times New Roman" w:eastAsia="Times New Roman" w:hAnsi="Times New Roman"/>
          <w:sz w:val="24"/>
          <w:szCs w:val="24"/>
        </w:rPr>
        <w:t>O</w:t>
      </w:r>
      <w:r w:rsidR="00B37BB5" w:rsidRPr="00A54D7A">
        <w:rPr>
          <w:rFonts w:ascii="Times New Roman" w:eastAsia="Times New Roman" w:hAnsi="Times New Roman"/>
          <w:sz w:val="24"/>
          <w:szCs w:val="24"/>
        </w:rPr>
        <w:t xml:space="preserve">bjekto valdytojo </w:t>
      </w:r>
      <w:r w:rsidR="00744F50" w:rsidRPr="00A54D7A">
        <w:rPr>
          <w:rFonts w:ascii="Times New Roman" w:eastAsia="Times New Roman" w:hAnsi="Times New Roman"/>
          <w:sz w:val="24"/>
          <w:szCs w:val="24"/>
        </w:rPr>
        <w:t>vizuot</w:t>
      </w:r>
      <w:r w:rsidR="4758AFBF" w:rsidRPr="00A54D7A">
        <w:rPr>
          <w:rFonts w:ascii="Times New Roman" w:eastAsia="Times New Roman" w:hAnsi="Times New Roman"/>
          <w:sz w:val="24"/>
          <w:szCs w:val="24"/>
        </w:rPr>
        <w:t xml:space="preserve">ą </w:t>
      </w:r>
      <w:r w:rsidR="00B37BB5" w:rsidRPr="00A54D7A">
        <w:rPr>
          <w:rFonts w:ascii="Times New Roman" w:eastAsia="Times New Roman" w:hAnsi="Times New Roman"/>
          <w:strike/>
          <w:sz w:val="24"/>
          <w:szCs w:val="24"/>
        </w:rPr>
        <w:t xml:space="preserve">ir </w:t>
      </w:r>
      <w:r w:rsidRPr="00A54D7A">
        <w:rPr>
          <w:rFonts w:ascii="Times New Roman" w:eastAsia="Times New Roman" w:hAnsi="Times New Roman"/>
          <w:sz w:val="24"/>
          <w:szCs w:val="24"/>
        </w:rPr>
        <w:t>atliktų darbų akt</w:t>
      </w:r>
      <w:r w:rsidR="0C46F682" w:rsidRPr="00A54D7A">
        <w:rPr>
          <w:rFonts w:ascii="Times New Roman" w:eastAsia="Times New Roman" w:hAnsi="Times New Roman"/>
          <w:sz w:val="24"/>
          <w:szCs w:val="24"/>
        </w:rPr>
        <w:t>ą</w:t>
      </w:r>
      <w:r w:rsidRPr="00A54D7A">
        <w:rPr>
          <w:rFonts w:ascii="Times New Roman" w:eastAsia="Times New Roman" w:hAnsi="Times New Roman"/>
          <w:sz w:val="24"/>
          <w:szCs w:val="24"/>
        </w:rPr>
        <w:t>, pažym</w:t>
      </w:r>
      <w:r w:rsidR="74854068" w:rsidRPr="00A54D7A">
        <w:rPr>
          <w:rFonts w:ascii="Times New Roman" w:eastAsia="Times New Roman" w:hAnsi="Times New Roman"/>
          <w:sz w:val="24"/>
          <w:szCs w:val="24"/>
        </w:rPr>
        <w:t>ą</w:t>
      </w:r>
      <w:r w:rsidRPr="00A54D7A">
        <w:rPr>
          <w:rFonts w:ascii="Times New Roman" w:eastAsia="Times New Roman" w:hAnsi="Times New Roman"/>
          <w:sz w:val="24"/>
          <w:szCs w:val="24"/>
        </w:rPr>
        <w:t xml:space="preserve"> apie atliktų darbų vertę </w:t>
      </w:r>
      <w:r w:rsidR="003C12B8" w:rsidRPr="00A54D7A">
        <w:rPr>
          <w:rFonts w:ascii="Times New Roman" w:eastAsia="Times New Roman" w:hAnsi="Times New Roman"/>
          <w:sz w:val="24"/>
          <w:szCs w:val="24"/>
        </w:rPr>
        <w:t>(Sutarties 2 priedas</w:t>
      </w:r>
      <w:r w:rsidR="00700749" w:rsidRPr="00A54D7A">
        <w:rPr>
          <w:rFonts w:ascii="Times New Roman" w:eastAsia="Times New Roman" w:hAnsi="Times New Roman"/>
          <w:sz w:val="24"/>
          <w:szCs w:val="24"/>
        </w:rPr>
        <w:t>)</w:t>
      </w:r>
      <w:r w:rsidR="002675E8" w:rsidRPr="00A54D7A">
        <w:rPr>
          <w:rFonts w:ascii="Times New Roman" w:eastAsia="Times New Roman" w:hAnsi="Times New Roman"/>
          <w:sz w:val="24"/>
          <w:szCs w:val="24"/>
        </w:rPr>
        <w:t>.</w:t>
      </w:r>
      <w:r w:rsidR="00EA1666" w:rsidRPr="00A54D7A">
        <w:rPr>
          <w:rFonts w:ascii="Times New Roman" w:eastAsia="Times New Roman" w:hAnsi="Times New Roman"/>
          <w:sz w:val="24"/>
          <w:szCs w:val="24"/>
        </w:rPr>
        <w:t xml:space="preserve"> </w:t>
      </w:r>
      <w:r w:rsidR="002675E8" w:rsidRPr="00A54D7A">
        <w:rPr>
          <w:rFonts w:ascii="Times New Roman" w:eastAsia="Times New Roman" w:hAnsi="Times New Roman"/>
          <w:sz w:val="24"/>
          <w:szCs w:val="24"/>
        </w:rPr>
        <w:t>P</w:t>
      </w:r>
      <w:r w:rsidR="000D5D52" w:rsidRPr="00A54D7A">
        <w:rPr>
          <w:rFonts w:ascii="Times New Roman" w:eastAsia="Times New Roman" w:hAnsi="Times New Roman"/>
          <w:sz w:val="24"/>
          <w:szCs w:val="24"/>
        </w:rPr>
        <w:t xml:space="preserve">apildomai dokumentai gali būti teikiami el. paštu </w:t>
      </w:r>
      <w:hyperlink r:id="rId8">
        <w:r w:rsidR="002675E8" w:rsidRPr="00A54D7A">
          <w:rPr>
            <w:rStyle w:val="Hyperlink"/>
            <w:rFonts w:ascii="Times New Roman" w:eastAsia="Times New Roman" w:hAnsi="Times New Roman"/>
            <w:sz w:val="24"/>
            <w:szCs w:val="24"/>
          </w:rPr>
          <w:t>centras@kpd.lt</w:t>
        </w:r>
      </w:hyperlink>
      <w:r w:rsidR="000D5D52" w:rsidRPr="00A54D7A">
        <w:rPr>
          <w:rFonts w:ascii="Times New Roman" w:eastAsia="Times New Roman" w:hAnsi="Times New Roman"/>
          <w:sz w:val="24"/>
          <w:szCs w:val="24"/>
        </w:rPr>
        <w:t>.</w:t>
      </w:r>
      <w:r w:rsidR="002675E8" w:rsidRPr="00A54D7A">
        <w:rPr>
          <w:rFonts w:ascii="Times New Roman" w:eastAsia="Times New Roman" w:hAnsi="Times New Roman"/>
          <w:sz w:val="24"/>
          <w:szCs w:val="24"/>
        </w:rPr>
        <w:t xml:space="preserve"> </w:t>
      </w:r>
      <w:r w:rsidRPr="00A54D7A">
        <w:rPr>
          <w:rFonts w:ascii="Times New Roman" w:eastAsia="Times New Roman" w:hAnsi="Times New Roman"/>
          <w:sz w:val="24"/>
          <w:szCs w:val="24"/>
        </w:rPr>
        <w:t>Užsakovui pareikalavus, pateikti konkrečius darbus ir jų kiekius patvirtinančius apskaičiavimus ir dokumentus;</w:t>
      </w:r>
    </w:p>
    <w:p w14:paraId="137020B5" w14:textId="60F8B661" w:rsidR="00B403B4" w:rsidRPr="00A54D7A" w:rsidRDefault="005E531C"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l</w:t>
      </w:r>
      <w:r w:rsidR="00B403B4" w:rsidRPr="00A54D7A">
        <w:rPr>
          <w:rFonts w:ascii="Times New Roman" w:eastAsia="Times New Roman" w:hAnsi="Times New Roman"/>
          <w:sz w:val="24"/>
          <w:szCs w:val="24"/>
        </w:rPr>
        <w:t>aikytis šių aplinkosauginių reikalavimų:</w:t>
      </w:r>
    </w:p>
    <w:p w14:paraId="1D6CB89A" w14:textId="1EF0B583" w:rsidR="00FF1EFD" w:rsidRPr="00FC7814" w:rsidRDefault="00FF1EFD" w:rsidP="0F879F2B">
      <w:pPr>
        <w:pStyle w:val="ListParagraph"/>
        <w:numPr>
          <w:ilvl w:val="3"/>
          <w:numId w:val="1"/>
        </w:numPr>
        <w:tabs>
          <w:tab w:val="left" w:pos="709"/>
        </w:tabs>
        <w:ind w:left="709" w:hanging="709"/>
        <w:jc w:val="both"/>
        <w:rPr>
          <w:rFonts w:ascii="Times New Roman" w:eastAsia="Times New Roman" w:hAnsi="Times New Roman"/>
          <w:spacing w:val="-2"/>
          <w:sz w:val="24"/>
          <w:szCs w:val="24"/>
          <w:lang w:val="lt-LT" w:eastAsia="lt-LT"/>
        </w:rPr>
      </w:pPr>
      <w:r w:rsidRPr="00FC7814">
        <w:rPr>
          <w:rFonts w:ascii="Times New Roman" w:eastAsia="Times New Roman" w:hAnsi="Times New Roman"/>
          <w:spacing w:val="-2"/>
          <w:sz w:val="24"/>
          <w:szCs w:val="24"/>
          <w:lang w:val="lt-LT" w:eastAsia="lt-LT"/>
        </w:rPr>
        <w:t>užtikrinti higienos ir saugos darbe reikalavimus objekte, jo priešgaisrinę apsaugą ir aplinkos ekologinę apsaugą;</w:t>
      </w:r>
    </w:p>
    <w:p w14:paraId="26E6E6F9" w14:textId="77777777" w:rsidR="00B403B4" w:rsidRPr="00A54D7A" w:rsidRDefault="00B403B4" w:rsidP="00B403B4">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54D7A">
        <w:rPr>
          <w:rFonts w:ascii="Times New Roman" w:eastAsia="Times New Roman" w:hAnsi="Times New Roman"/>
          <w:spacing w:val="-2"/>
          <w:sz w:val="24"/>
          <w:szCs w:val="24"/>
          <w:lang w:val="lt-LT" w:eastAsia="lt-LT"/>
        </w:rPr>
        <w:t xml:space="preserve">vykdyti </w:t>
      </w:r>
      <w:r w:rsidRPr="00A54D7A">
        <w:rPr>
          <w:rFonts w:ascii="Times New Roman" w:eastAsia="Times New Roman" w:hAnsi="Times New Roman"/>
          <w:spacing w:val="-2"/>
          <w:sz w:val="24"/>
          <w:szCs w:val="24"/>
          <w:lang w:eastAsia="lt-LT"/>
        </w:rPr>
        <w:t>bet kokių kenksmingų atliekų ir pavojingų medžiagų nuotėkio, galinčio pakenkti aplinkai, prevencij</w:t>
      </w:r>
      <w:r w:rsidRPr="00A54D7A">
        <w:rPr>
          <w:rFonts w:ascii="Times New Roman" w:eastAsia="Times New Roman" w:hAnsi="Times New Roman"/>
          <w:spacing w:val="-2"/>
          <w:sz w:val="24"/>
          <w:szCs w:val="24"/>
          <w:lang w:val="lt-LT" w:eastAsia="lt-LT"/>
        </w:rPr>
        <w:t>ą;</w:t>
      </w:r>
    </w:p>
    <w:p w14:paraId="3DD6D392" w14:textId="52826960" w:rsidR="00B403B4" w:rsidRPr="00A54D7A" w:rsidRDefault="00B403B4" w:rsidP="00B403B4">
      <w:pPr>
        <w:pStyle w:val="ListParagraph"/>
        <w:numPr>
          <w:ilvl w:val="3"/>
          <w:numId w:val="1"/>
        </w:numPr>
        <w:tabs>
          <w:tab w:val="left" w:pos="709"/>
        </w:tabs>
        <w:ind w:left="709" w:hanging="709"/>
        <w:jc w:val="both"/>
        <w:rPr>
          <w:rFonts w:ascii="Times New Roman" w:eastAsia="Times New Roman" w:hAnsi="Times New Roman"/>
          <w:spacing w:val="-2"/>
          <w:sz w:val="24"/>
          <w:szCs w:val="24"/>
          <w:lang w:eastAsia="lt-LT"/>
        </w:rPr>
      </w:pPr>
      <w:r w:rsidRPr="00A54D7A">
        <w:rPr>
          <w:rFonts w:ascii="Times New Roman" w:eastAsia="Times New Roman" w:hAnsi="Times New Roman"/>
          <w:spacing w:val="-2"/>
          <w:sz w:val="24"/>
          <w:szCs w:val="24"/>
          <w:lang w:eastAsia="lt-LT"/>
        </w:rPr>
        <w:t>efektyv</w:t>
      </w:r>
      <w:r w:rsidR="005E531C" w:rsidRPr="00A54D7A">
        <w:rPr>
          <w:rFonts w:ascii="Times New Roman" w:eastAsia="Times New Roman" w:hAnsi="Times New Roman"/>
          <w:spacing w:val="-2"/>
          <w:sz w:val="24"/>
          <w:szCs w:val="24"/>
          <w:lang w:val="lt-LT" w:eastAsia="lt-LT"/>
        </w:rPr>
        <w:t>iai</w:t>
      </w:r>
      <w:r w:rsidRPr="00A54D7A">
        <w:rPr>
          <w:rFonts w:ascii="Times New Roman" w:eastAsia="Times New Roman" w:hAnsi="Times New Roman"/>
          <w:spacing w:val="-2"/>
          <w:sz w:val="24"/>
          <w:szCs w:val="24"/>
          <w:lang w:val="lt-LT" w:eastAsia="lt-LT"/>
        </w:rPr>
        <w:t xml:space="preserve"> naudoti</w:t>
      </w:r>
      <w:r w:rsidRPr="00A54D7A">
        <w:rPr>
          <w:rFonts w:ascii="Times New Roman" w:eastAsia="Times New Roman" w:hAnsi="Times New Roman"/>
          <w:spacing w:val="-2"/>
          <w:sz w:val="24"/>
          <w:szCs w:val="24"/>
          <w:lang w:eastAsia="lt-LT"/>
        </w:rPr>
        <w:t xml:space="preserve"> elektros energij</w:t>
      </w:r>
      <w:r w:rsidRPr="00A54D7A">
        <w:rPr>
          <w:rFonts w:ascii="Times New Roman" w:eastAsia="Times New Roman" w:hAnsi="Times New Roman"/>
          <w:spacing w:val="-2"/>
          <w:sz w:val="24"/>
          <w:szCs w:val="24"/>
          <w:lang w:val="lt-LT" w:eastAsia="lt-LT"/>
        </w:rPr>
        <w:t>ą</w:t>
      </w:r>
      <w:r w:rsidRPr="00A54D7A">
        <w:rPr>
          <w:rFonts w:ascii="Times New Roman" w:eastAsia="Times New Roman" w:hAnsi="Times New Roman"/>
          <w:spacing w:val="-2"/>
          <w:sz w:val="24"/>
          <w:szCs w:val="24"/>
          <w:lang w:eastAsia="lt-LT"/>
        </w:rPr>
        <w:t xml:space="preserve"> ir vanden</w:t>
      </w:r>
      <w:r w:rsidRPr="00A54D7A">
        <w:rPr>
          <w:rFonts w:ascii="Times New Roman" w:eastAsia="Times New Roman" w:hAnsi="Times New Roman"/>
          <w:spacing w:val="-2"/>
          <w:sz w:val="24"/>
          <w:szCs w:val="24"/>
          <w:lang w:val="lt-LT" w:eastAsia="lt-LT"/>
        </w:rPr>
        <w:t>į;</w:t>
      </w:r>
    </w:p>
    <w:p w14:paraId="27B88B37" w14:textId="77777777" w:rsidR="005E531C" w:rsidRPr="00A54D7A" w:rsidRDefault="00B403B4" w:rsidP="0F879F2B">
      <w:pPr>
        <w:pStyle w:val="ListParagraph"/>
        <w:numPr>
          <w:ilvl w:val="3"/>
          <w:numId w:val="1"/>
        </w:numPr>
        <w:tabs>
          <w:tab w:val="left" w:pos="709"/>
        </w:tabs>
        <w:ind w:left="709" w:hanging="709"/>
        <w:jc w:val="both"/>
        <w:rPr>
          <w:rFonts w:ascii="Times New Roman" w:eastAsia="Times New Roman" w:hAnsi="Times New Roman"/>
          <w:spacing w:val="-2"/>
          <w:sz w:val="24"/>
          <w:szCs w:val="24"/>
          <w:lang w:val="en-US" w:eastAsia="lt-LT"/>
        </w:rPr>
      </w:pPr>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užtikrinti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susidariusių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atliekų</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pakartotinį</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naudojimą</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perdirbimą</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ar</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kitokį</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naudojimą</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jei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įmanoma</w:t>
      </w:r>
      <w:proofErr w:type="spellEnd"/>
      <w:proofErr w:type="gramStart"/>
      <w:r w:rsidRPr="0F879F2B">
        <w:rPr>
          <w:rFonts w:ascii="Times New Roman" w:eastAsia="Times New Roman" w:hAnsi="Times New Roman"/>
          <w:spacing w:val="-2"/>
          <w:sz w:val="24"/>
          <w:szCs w:val="24"/>
          <w:lang w:val="en-US" w:eastAsia="lt-LT"/>
        </w:rPr>
        <w:t>);</w:t>
      </w:r>
      <w:proofErr w:type="gramEnd"/>
    </w:p>
    <w:p w14:paraId="6EF2B5E6" w14:textId="2B77A318" w:rsidR="00FF1EFD" w:rsidRPr="00A54D7A" w:rsidRDefault="00FF1EFD" w:rsidP="0F879F2B">
      <w:pPr>
        <w:pStyle w:val="ListParagraph"/>
        <w:numPr>
          <w:ilvl w:val="3"/>
          <w:numId w:val="1"/>
        </w:numPr>
        <w:tabs>
          <w:tab w:val="left" w:pos="709"/>
        </w:tabs>
        <w:ind w:left="709" w:hanging="709"/>
        <w:jc w:val="both"/>
        <w:rPr>
          <w:rFonts w:ascii="Times New Roman" w:eastAsia="Times New Roman" w:hAnsi="Times New Roman"/>
          <w:spacing w:val="-2"/>
          <w:sz w:val="24"/>
          <w:szCs w:val="24"/>
          <w:lang w:val="en-US" w:eastAsia="lt-LT"/>
        </w:rPr>
      </w:pPr>
      <w:proofErr w:type="spellStart"/>
      <w:r w:rsidRPr="0F879F2B">
        <w:rPr>
          <w:rFonts w:ascii="Times New Roman" w:eastAsia="Times New Roman" w:hAnsi="Times New Roman"/>
          <w:spacing w:val="-2"/>
          <w:sz w:val="24"/>
          <w:szCs w:val="24"/>
          <w:lang w:val="en-US" w:eastAsia="lt-LT"/>
        </w:rPr>
        <w:t>darbams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atlikti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naudoti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priemones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ir</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medžiagas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nurodytas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Programoje</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turinčias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atitikties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sertifikatus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ir</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juos</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pateikti</w:t>
      </w:r>
      <w:proofErr w:type="spellEnd"/>
      <w:r w:rsidRPr="0F879F2B">
        <w:rPr>
          <w:rFonts w:ascii="Times New Roman" w:eastAsia="Times New Roman" w:hAnsi="Times New Roman"/>
          <w:spacing w:val="-2"/>
          <w:sz w:val="24"/>
          <w:szCs w:val="24"/>
          <w:lang w:val="en-US" w:eastAsia="lt-LT"/>
        </w:rPr>
        <w:t xml:space="preserve"> </w:t>
      </w:r>
      <w:proofErr w:type="spellStart"/>
      <w:r w:rsidRPr="0F879F2B">
        <w:rPr>
          <w:rFonts w:ascii="Times New Roman" w:eastAsia="Times New Roman" w:hAnsi="Times New Roman"/>
          <w:spacing w:val="-2"/>
          <w:sz w:val="24"/>
          <w:szCs w:val="24"/>
          <w:lang w:val="en-US" w:eastAsia="lt-LT"/>
        </w:rPr>
        <w:t>Užsakovui</w:t>
      </w:r>
      <w:proofErr w:type="spellEnd"/>
      <w:r w:rsidRPr="0F879F2B">
        <w:rPr>
          <w:rFonts w:ascii="Times New Roman" w:eastAsia="Times New Roman" w:hAnsi="Times New Roman"/>
          <w:spacing w:val="-2"/>
          <w:sz w:val="24"/>
          <w:szCs w:val="24"/>
          <w:lang w:val="en-US" w:eastAsia="lt-LT"/>
        </w:rPr>
        <w:t xml:space="preserve"> </w:t>
      </w:r>
      <w:proofErr w:type="spellStart"/>
      <w:proofErr w:type="gramStart"/>
      <w:r w:rsidRPr="0F879F2B">
        <w:rPr>
          <w:rFonts w:ascii="Times New Roman" w:eastAsia="Times New Roman" w:hAnsi="Times New Roman"/>
          <w:spacing w:val="-2"/>
          <w:sz w:val="24"/>
          <w:szCs w:val="24"/>
          <w:lang w:val="en-US" w:eastAsia="lt-LT"/>
        </w:rPr>
        <w:t>pareikalavus</w:t>
      </w:r>
      <w:proofErr w:type="spellEnd"/>
      <w:r w:rsidRPr="0F879F2B">
        <w:rPr>
          <w:rFonts w:ascii="Times New Roman" w:eastAsia="Times New Roman" w:hAnsi="Times New Roman"/>
          <w:spacing w:val="-2"/>
          <w:sz w:val="24"/>
          <w:szCs w:val="24"/>
          <w:lang w:val="en-US" w:eastAsia="lt-LT"/>
        </w:rPr>
        <w:t>;</w:t>
      </w:r>
      <w:proofErr w:type="gramEnd"/>
    </w:p>
    <w:p w14:paraId="70391D1B" w14:textId="77777777" w:rsidR="00FF1EFD" w:rsidRPr="00A54D7A"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saugoti atliktus darbus, medžiagas ir įrengimus nuo sugadinimo ir vagystės, nuo meteorologinių sąlygų poveikio iki objekto perdavimo</w:t>
      </w:r>
      <w:r w:rsidR="00744F50" w:rsidRPr="00A54D7A">
        <w:rPr>
          <w:rFonts w:ascii="Times New Roman" w:eastAsia="Times New Roman" w:hAnsi="Times New Roman"/>
          <w:sz w:val="24"/>
          <w:szCs w:val="24"/>
        </w:rPr>
        <w:t xml:space="preserve"> Objekto valdytojui</w:t>
      </w:r>
      <w:r w:rsidRPr="00A54D7A">
        <w:rPr>
          <w:rFonts w:ascii="Times New Roman" w:eastAsia="Times New Roman" w:hAnsi="Times New Roman"/>
          <w:sz w:val="24"/>
          <w:szCs w:val="24"/>
        </w:rPr>
        <w:t>;</w:t>
      </w:r>
    </w:p>
    <w:p w14:paraId="5A1E8C05" w14:textId="77777777" w:rsidR="00FF1EFD" w:rsidRPr="00A54D7A"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savo sąskaita</w:t>
      </w:r>
      <w:r w:rsidR="00CD2D8A" w:rsidRPr="00A54D7A">
        <w:rPr>
          <w:rFonts w:ascii="Times New Roman" w:eastAsia="Times New Roman" w:hAnsi="Times New Roman"/>
          <w:sz w:val="24"/>
          <w:szCs w:val="24"/>
        </w:rPr>
        <w:t xml:space="preserve"> ištaisyti darbus, kurie </w:t>
      </w:r>
      <w:r w:rsidR="003C0E59" w:rsidRPr="00A54D7A">
        <w:rPr>
          <w:rFonts w:ascii="Times New Roman" w:eastAsia="Times New Roman" w:hAnsi="Times New Roman"/>
          <w:sz w:val="24"/>
          <w:szCs w:val="24"/>
        </w:rPr>
        <w:t xml:space="preserve">Restauravimo tarybos yra </w:t>
      </w:r>
      <w:r w:rsidR="00FF1EFD" w:rsidRPr="00A54D7A">
        <w:rPr>
          <w:rFonts w:ascii="Times New Roman" w:eastAsia="Times New Roman" w:hAnsi="Times New Roman"/>
          <w:sz w:val="24"/>
          <w:szCs w:val="24"/>
        </w:rPr>
        <w:t xml:space="preserve">vertinami kaip darbai su trūkumais arba neatitinkantys </w:t>
      </w:r>
      <w:r w:rsidR="00C51D69" w:rsidRPr="00A54D7A">
        <w:rPr>
          <w:rFonts w:ascii="Times New Roman" w:eastAsia="Times New Roman" w:hAnsi="Times New Roman"/>
          <w:sz w:val="24"/>
          <w:szCs w:val="24"/>
        </w:rPr>
        <w:t>Programos</w:t>
      </w:r>
      <w:r w:rsidR="00FF1EFD" w:rsidRPr="00A54D7A">
        <w:rPr>
          <w:rFonts w:ascii="Times New Roman" w:eastAsia="Times New Roman" w:hAnsi="Times New Roman"/>
          <w:sz w:val="24"/>
          <w:szCs w:val="24"/>
        </w:rPr>
        <w:t>;</w:t>
      </w:r>
    </w:p>
    <w:p w14:paraId="60EE755B" w14:textId="7AB8FEC6" w:rsidR="00FF1EFD" w:rsidRPr="00A54D7A" w:rsidRDefault="00CA0791"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darbų procesą fiksuoti Dailės vertybės tyrimo konservavimo ir restauravimo darbų žurnale</w:t>
      </w:r>
      <w:r w:rsidR="00A54D7A">
        <w:rPr>
          <w:rFonts w:ascii="Times New Roman" w:eastAsia="Times New Roman" w:hAnsi="Times New Roman"/>
          <w:sz w:val="24"/>
          <w:szCs w:val="24"/>
        </w:rPr>
        <w:t xml:space="preserve"> (Sutarties 1 priedas)</w:t>
      </w:r>
      <w:r w:rsidR="00FF1EFD" w:rsidRPr="00A54D7A">
        <w:rPr>
          <w:rFonts w:ascii="Times New Roman" w:eastAsia="Times New Roman" w:hAnsi="Times New Roman"/>
          <w:sz w:val="24"/>
          <w:szCs w:val="24"/>
        </w:rPr>
        <w:t>;</w:t>
      </w:r>
    </w:p>
    <w:p w14:paraId="552A4E37" w14:textId="77777777" w:rsidR="00FF1EFD" w:rsidRPr="00A54D7A" w:rsidRDefault="00E568DE"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Aprašu</w:t>
      </w:r>
      <w:r w:rsidR="00FF1EFD" w:rsidRPr="00A54D7A">
        <w:rPr>
          <w:rFonts w:ascii="Times New Roman" w:eastAsia="Times New Roman" w:hAnsi="Times New Roman"/>
          <w:sz w:val="24"/>
          <w:szCs w:val="24"/>
        </w:rPr>
        <w:t xml:space="preserve"> nustatyta tvarka organizuoti užbaigtų darbų priėmimą;</w:t>
      </w:r>
    </w:p>
    <w:p w14:paraId="53078712" w14:textId="77777777" w:rsidR="00774C9A" w:rsidRPr="00A54D7A" w:rsidRDefault="00774C9A"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priėmus užbaigtus darbus, dalyvaujant Užsakovui, perduoti Objektą Objekto valdytojui;</w:t>
      </w:r>
    </w:p>
    <w:p w14:paraId="62D59760" w14:textId="77777777" w:rsidR="00FF1EFD" w:rsidRPr="00A54D7A" w:rsidRDefault="00FF1EFD"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užtikrinti, kad objekte darbus atliktų ne žemesnės kaip </w:t>
      </w:r>
      <w:r w:rsidR="00DD3353" w:rsidRPr="00A54D7A">
        <w:rPr>
          <w:rFonts w:ascii="Times New Roman" w:eastAsia="Times New Roman" w:hAnsi="Times New Roman"/>
          <w:sz w:val="24"/>
          <w:szCs w:val="24"/>
        </w:rPr>
        <w:t xml:space="preserve">viešajam pirkimui pateiktame </w:t>
      </w:r>
      <w:r w:rsidRPr="00A54D7A">
        <w:rPr>
          <w:rFonts w:ascii="Times New Roman" w:eastAsia="Times New Roman" w:hAnsi="Times New Roman"/>
          <w:sz w:val="24"/>
          <w:szCs w:val="24"/>
        </w:rPr>
        <w:t>pasiūlyme nurodytos kvalifikacijos specialistai;</w:t>
      </w:r>
    </w:p>
    <w:p w14:paraId="371D35E9" w14:textId="77777777" w:rsidR="00FF1EFD" w:rsidRPr="00A54D7A"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savo </w:t>
      </w:r>
      <w:r w:rsidR="00415A39" w:rsidRPr="00A54D7A">
        <w:rPr>
          <w:rFonts w:ascii="Times New Roman" w:eastAsia="Times New Roman" w:hAnsi="Times New Roman"/>
          <w:sz w:val="24"/>
          <w:szCs w:val="24"/>
        </w:rPr>
        <w:t>lėšomis</w:t>
      </w:r>
      <w:r w:rsidRPr="00A54D7A">
        <w:rPr>
          <w:rFonts w:ascii="Times New Roman" w:eastAsia="Times New Roman" w:hAnsi="Times New Roman"/>
          <w:sz w:val="24"/>
          <w:szCs w:val="24"/>
        </w:rPr>
        <w:t xml:space="preserve"> </w:t>
      </w:r>
      <w:r w:rsidR="00FF1EFD" w:rsidRPr="00A54D7A">
        <w:rPr>
          <w:rFonts w:ascii="Times New Roman" w:eastAsia="Times New Roman" w:hAnsi="Times New Roman"/>
          <w:sz w:val="24"/>
          <w:szCs w:val="24"/>
        </w:rPr>
        <w:t>pašalinti per garantinį laikotarpį atsiradusius defektus;</w:t>
      </w:r>
    </w:p>
    <w:p w14:paraId="76AA0508" w14:textId="77777777" w:rsidR="00FF1EFD" w:rsidRPr="00A54D7A" w:rsidRDefault="00DD3353" w:rsidP="00FF1EFD">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užbaigus</w:t>
      </w:r>
      <w:r w:rsidR="00FF1EFD" w:rsidRPr="00A54D7A">
        <w:rPr>
          <w:rFonts w:ascii="Times New Roman" w:eastAsia="Times New Roman" w:hAnsi="Times New Roman"/>
          <w:sz w:val="24"/>
          <w:szCs w:val="24"/>
        </w:rPr>
        <w:t xml:space="preserve"> visus pagal Sutartį atliktus darbus</w:t>
      </w:r>
      <w:r w:rsidRPr="00A54D7A">
        <w:rPr>
          <w:rFonts w:ascii="Times New Roman" w:eastAsia="Times New Roman" w:hAnsi="Times New Roman"/>
          <w:sz w:val="24"/>
          <w:szCs w:val="24"/>
        </w:rPr>
        <w:t>,</w:t>
      </w:r>
      <w:r w:rsidR="00FF1EFD" w:rsidRPr="00A54D7A">
        <w:rPr>
          <w:rFonts w:ascii="Times New Roman" w:eastAsia="Times New Roman" w:hAnsi="Times New Roman"/>
          <w:sz w:val="24"/>
          <w:szCs w:val="24"/>
        </w:rPr>
        <w:t xml:space="preserve"> pateikti </w:t>
      </w:r>
      <w:r w:rsidR="00D539EF" w:rsidRPr="00A54D7A">
        <w:rPr>
          <w:rFonts w:ascii="Times New Roman" w:eastAsia="Times New Roman" w:hAnsi="Times New Roman"/>
          <w:sz w:val="24"/>
          <w:szCs w:val="24"/>
        </w:rPr>
        <w:t xml:space="preserve">Restauravimo tarybos protokolu patvirtintą </w:t>
      </w:r>
      <w:r w:rsidRPr="00A54D7A">
        <w:rPr>
          <w:rFonts w:ascii="Times New Roman" w:eastAsia="Times New Roman" w:hAnsi="Times New Roman"/>
          <w:sz w:val="24"/>
          <w:szCs w:val="24"/>
        </w:rPr>
        <w:t>Dailės vertybės tyrimo, konservavimo ir restauravimo</w:t>
      </w:r>
      <w:r w:rsidR="00FF1EFD" w:rsidRPr="00A54D7A">
        <w:rPr>
          <w:rFonts w:ascii="Times New Roman" w:eastAsia="Times New Roman" w:hAnsi="Times New Roman"/>
          <w:sz w:val="24"/>
          <w:szCs w:val="24"/>
        </w:rPr>
        <w:t xml:space="preserve"> darbų ataskaitą </w:t>
      </w:r>
      <w:r w:rsidR="00C53F43" w:rsidRPr="00A54D7A">
        <w:rPr>
          <w:rFonts w:ascii="Times New Roman" w:eastAsia="Times New Roman" w:hAnsi="Times New Roman"/>
          <w:sz w:val="24"/>
          <w:szCs w:val="24"/>
        </w:rPr>
        <w:t xml:space="preserve">Užsakovui </w:t>
      </w:r>
      <w:r w:rsidR="00FF1EFD" w:rsidRPr="00A54D7A">
        <w:rPr>
          <w:rFonts w:ascii="Times New Roman" w:eastAsia="Times New Roman" w:hAnsi="Times New Roman"/>
          <w:sz w:val="24"/>
          <w:szCs w:val="24"/>
        </w:rPr>
        <w:t>(2 egz.)</w:t>
      </w:r>
      <w:r w:rsidR="00C53F43" w:rsidRPr="00A54D7A">
        <w:rPr>
          <w:rFonts w:ascii="Times New Roman" w:eastAsia="Times New Roman" w:hAnsi="Times New Roman"/>
          <w:sz w:val="24"/>
          <w:szCs w:val="24"/>
        </w:rPr>
        <w:t xml:space="preserve"> ir Objekto valdytojui (1 egz.)</w:t>
      </w:r>
      <w:r w:rsidR="00FF1EFD" w:rsidRPr="00A54D7A">
        <w:rPr>
          <w:rFonts w:ascii="Times New Roman" w:eastAsia="Times New Roman" w:hAnsi="Times New Roman"/>
          <w:sz w:val="24"/>
          <w:szCs w:val="24"/>
        </w:rPr>
        <w:t>;</w:t>
      </w:r>
    </w:p>
    <w:p w14:paraId="738FF87E" w14:textId="77777777" w:rsidR="00FF1EFD" w:rsidRPr="00A54D7A"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iš anksto suderinęs su Užsakovu, pakeisti kitus nei </w:t>
      </w:r>
      <w:r w:rsidR="00DD3353" w:rsidRPr="00A54D7A">
        <w:rPr>
          <w:rFonts w:ascii="Times New Roman" w:eastAsia="Times New Roman" w:hAnsi="Times New Roman"/>
          <w:sz w:val="24"/>
          <w:szCs w:val="24"/>
        </w:rPr>
        <w:t>viešajam pirkimui pateiktame</w:t>
      </w:r>
      <w:r w:rsidRPr="00A54D7A">
        <w:rPr>
          <w:rFonts w:ascii="Times New Roman" w:eastAsia="Times New Roman" w:hAnsi="Times New Roman"/>
          <w:sz w:val="24"/>
          <w:szCs w:val="24"/>
        </w:rPr>
        <w:t xml:space="preserve"> pasiūlyme nurodyti ar (ir) pasitelkti naujus subrangovus (subtiekėjus, subteikėjus). Naujai pasitelktų subrangovų kvalifikacija turi būti ne žemesnė negu nurodyta </w:t>
      </w:r>
      <w:r w:rsidR="00DD3353" w:rsidRPr="00A54D7A">
        <w:rPr>
          <w:rFonts w:ascii="Times New Roman" w:eastAsia="Times New Roman" w:hAnsi="Times New Roman"/>
          <w:sz w:val="24"/>
          <w:szCs w:val="24"/>
        </w:rPr>
        <w:t xml:space="preserve">viešajam pirkimui pateiktame </w:t>
      </w:r>
      <w:r w:rsidRPr="00A54D7A">
        <w:rPr>
          <w:rFonts w:ascii="Times New Roman" w:eastAsia="Times New Roman" w:hAnsi="Times New Roman"/>
          <w:sz w:val="24"/>
          <w:szCs w:val="24"/>
        </w:rPr>
        <w:t>pasiūlyme. Rangovas atsako už subrangovų veiksmus ar neveikimą;</w:t>
      </w:r>
    </w:p>
    <w:p w14:paraId="753CEBE3" w14:textId="77777777" w:rsidR="00FF1EFD" w:rsidRPr="00A54D7A"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iš anksto suderinęs su Užsak</w:t>
      </w:r>
      <w:r w:rsidR="00042337" w:rsidRPr="00A54D7A">
        <w:rPr>
          <w:rFonts w:ascii="Times New Roman" w:eastAsia="Times New Roman" w:hAnsi="Times New Roman"/>
          <w:sz w:val="24"/>
          <w:szCs w:val="24"/>
        </w:rPr>
        <w:t>ovu, Sutartyje nustatyta tvarka pakeisti kitais</w:t>
      </w:r>
      <w:r w:rsidRPr="00A54D7A">
        <w:rPr>
          <w:rFonts w:ascii="Times New Roman" w:eastAsia="Times New Roman" w:hAnsi="Times New Roman"/>
          <w:sz w:val="24"/>
          <w:szCs w:val="24"/>
        </w:rPr>
        <w:t xml:space="preserve"> </w:t>
      </w:r>
      <w:r w:rsidR="00DD3353" w:rsidRPr="00A54D7A">
        <w:rPr>
          <w:rFonts w:ascii="Times New Roman" w:eastAsia="Times New Roman" w:hAnsi="Times New Roman"/>
          <w:sz w:val="24"/>
          <w:szCs w:val="24"/>
        </w:rPr>
        <w:t>viešajam pirkimui pateiktame</w:t>
      </w:r>
      <w:r w:rsidRPr="00A54D7A">
        <w:rPr>
          <w:rFonts w:ascii="Times New Roman" w:eastAsia="Times New Roman" w:hAnsi="Times New Roman"/>
          <w:sz w:val="24"/>
          <w:szCs w:val="24"/>
        </w:rPr>
        <w:t xml:space="preserve"> pasiūlyme nu</w:t>
      </w:r>
      <w:r w:rsidR="00042337" w:rsidRPr="00A54D7A">
        <w:rPr>
          <w:rFonts w:ascii="Times New Roman" w:eastAsia="Times New Roman" w:hAnsi="Times New Roman"/>
          <w:sz w:val="24"/>
          <w:szCs w:val="24"/>
        </w:rPr>
        <w:t>rodytus specialistus</w:t>
      </w:r>
      <w:r w:rsidRPr="00A54D7A">
        <w:rPr>
          <w:rFonts w:ascii="Times New Roman" w:eastAsia="Times New Roman" w:hAnsi="Times New Roman"/>
          <w:sz w:val="24"/>
          <w:szCs w:val="24"/>
        </w:rPr>
        <w:t xml:space="preserve"> ar (ir) pasitelkti naujus specialistus. Naujai pasitelktų specialistų kvalifikacija turi būti ne žemesnė negu nurodyta </w:t>
      </w:r>
      <w:r w:rsidR="00042337" w:rsidRPr="00A54D7A">
        <w:rPr>
          <w:rFonts w:ascii="Times New Roman" w:eastAsia="Times New Roman" w:hAnsi="Times New Roman"/>
          <w:sz w:val="24"/>
          <w:szCs w:val="24"/>
        </w:rPr>
        <w:t xml:space="preserve">viešajam pirkimui pateiktame </w:t>
      </w:r>
      <w:r w:rsidRPr="00A54D7A">
        <w:rPr>
          <w:rFonts w:ascii="Times New Roman" w:eastAsia="Times New Roman" w:hAnsi="Times New Roman"/>
          <w:sz w:val="24"/>
          <w:szCs w:val="24"/>
        </w:rPr>
        <w:t>pasiūlyme;</w:t>
      </w:r>
    </w:p>
    <w:p w14:paraId="3D3255E1" w14:textId="77777777" w:rsidR="006E2AD6" w:rsidRPr="00A54D7A" w:rsidRDefault="006E2AD6" w:rsidP="00FE0EBC">
      <w:pPr>
        <w:numPr>
          <w:ilvl w:val="2"/>
          <w:numId w:val="1"/>
        </w:numPr>
        <w:tabs>
          <w:tab w:val="left" w:pos="0"/>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Sutarties vykdymo metu dėl nenumatytų aplinkybių, kurios nepriklauso nuo Rangovo, kurios buvo nenumatomos arba kurių Rangovas nebūtų galėjęs tikėtis ir tai įvertinti; dėl bet kokio vėlavimo, kliūčių ar trukdymų, sukeltų arba priskiriamų Užsakovui arba Užsakovo personalui, arba tretiesiems asmenims projekto įgyvendinimo metu nustatytų reikalingų papildomų </w:t>
      </w:r>
      <w:r w:rsidRPr="00A54D7A">
        <w:rPr>
          <w:rFonts w:ascii="Times New Roman" w:eastAsia="Times New Roman" w:hAnsi="Times New Roman"/>
          <w:sz w:val="24"/>
          <w:szCs w:val="24"/>
        </w:rPr>
        <w:lastRenderedPageBreak/>
        <w:t>darbų/tyrimų; rangos darbų Sutarties vykdymo metu įvykusių teisės aktų pasikei</w:t>
      </w:r>
      <w:r w:rsidR="00D539EF" w:rsidRPr="00A54D7A">
        <w:rPr>
          <w:rFonts w:ascii="Times New Roman" w:eastAsia="Times New Roman" w:hAnsi="Times New Roman"/>
          <w:sz w:val="24"/>
          <w:szCs w:val="24"/>
        </w:rPr>
        <w:t>timų, įtakojančių darbų vykdymą</w:t>
      </w:r>
      <w:r w:rsidRPr="00A54D7A">
        <w:rPr>
          <w:rFonts w:ascii="Times New Roman" w:eastAsia="Times New Roman" w:hAnsi="Times New Roman"/>
          <w:sz w:val="24"/>
          <w:szCs w:val="24"/>
        </w:rPr>
        <w:t xml:space="preserve"> ar kitų objektyvių priežasčių, terminas gali būti pratęstas </w:t>
      </w:r>
      <w:r w:rsidR="00D539EF" w:rsidRPr="00A54D7A">
        <w:rPr>
          <w:rFonts w:ascii="Times New Roman" w:eastAsia="Times New Roman" w:hAnsi="Times New Roman"/>
          <w:sz w:val="24"/>
          <w:szCs w:val="24"/>
        </w:rPr>
        <w:t xml:space="preserve">vieną kartą iki 6 </w:t>
      </w:r>
      <w:r w:rsidRPr="00A54D7A">
        <w:rPr>
          <w:rFonts w:ascii="Times New Roman" w:eastAsia="Times New Roman" w:hAnsi="Times New Roman"/>
          <w:sz w:val="24"/>
          <w:szCs w:val="24"/>
        </w:rPr>
        <w:t>mėnesių. Rangovas teikia rašytinį prašymą Užsakovui pratęsti sutartį, nurodydamas nenumatytas aplinkybes;</w:t>
      </w:r>
    </w:p>
    <w:p w14:paraId="4F1580AA" w14:textId="77777777" w:rsidR="00FF1EFD" w:rsidRPr="00A54D7A" w:rsidRDefault="00FF1EFD" w:rsidP="00FF1EFD">
      <w:pPr>
        <w:numPr>
          <w:ilvl w:val="2"/>
          <w:numId w:val="1"/>
        </w:numPr>
        <w:tabs>
          <w:tab w:val="left" w:pos="0"/>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neteismine tvarka vienašališkai nutraukti Sutartį, pranešdamas Užsakovui apie tai raštiškai ne vėliau kaip 14 (keturiolika) dienų iki Sutarties nutraukimo dienos, jeigu:</w:t>
      </w:r>
    </w:p>
    <w:p w14:paraId="06F5D121"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Užsakovas likviduojamas ar pareiškia, kad nepajėgs vykdyti sutartinių įsipareigojimų;</w:t>
      </w:r>
    </w:p>
    <w:p w14:paraId="1F648A86" w14:textId="77777777" w:rsidR="008C310C" w:rsidRPr="00A54D7A" w:rsidRDefault="008C310C" w:rsidP="00FF1EFD">
      <w:pPr>
        <w:pStyle w:val="ListParagraph"/>
        <w:numPr>
          <w:ilvl w:val="3"/>
          <w:numId w:val="1"/>
        </w:numPr>
        <w:tabs>
          <w:tab w:val="left" w:pos="0"/>
          <w:tab w:val="left" w:pos="851"/>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Užsakovas nutraukė privalomus mokėjimus ilgiau nei pusę metų ir yra įsiskolinęs daugiau kaip 10 procentų bendros Sutarties kainos</w:t>
      </w:r>
      <w:r w:rsidRPr="00A54D7A">
        <w:rPr>
          <w:rFonts w:ascii="Times New Roman" w:eastAsia="Times New Roman" w:hAnsi="Times New Roman"/>
          <w:sz w:val="24"/>
          <w:szCs w:val="24"/>
          <w:lang w:val="lt-LT"/>
        </w:rPr>
        <w:t>, nurodytos 2.1 punkte</w:t>
      </w:r>
      <w:r w:rsidRPr="00A54D7A">
        <w:rPr>
          <w:rFonts w:ascii="Times New Roman" w:eastAsia="Times New Roman" w:hAnsi="Times New Roman"/>
          <w:sz w:val="24"/>
          <w:szCs w:val="24"/>
        </w:rPr>
        <w:t>.</w:t>
      </w:r>
    </w:p>
    <w:p w14:paraId="6F22FE9C" w14:textId="77777777" w:rsidR="00536427" w:rsidRPr="00A54D7A" w:rsidRDefault="00536427" w:rsidP="00536427">
      <w:pPr>
        <w:pStyle w:val="ListParagraph"/>
        <w:tabs>
          <w:tab w:val="left" w:pos="0"/>
          <w:tab w:val="left" w:pos="851"/>
        </w:tabs>
        <w:ind w:left="709"/>
        <w:jc w:val="both"/>
        <w:rPr>
          <w:rFonts w:ascii="Times New Roman" w:eastAsia="Times New Roman" w:hAnsi="Times New Roman"/>
          <w:sz w:val="24"/>
          <w:szCs w:val="24"/>
        </w:rPr>
      </w:pPr>
    </w:p>
    <w:p w14:paraId="2C8E8EE6" w14:textId="77777777" w:rsidR="00536427" w:rsidRPr="00A54D7A" w:rsidRDefault="00536427" w:rsidP="00896763">
      <w:pPr>
        <w:numPr>
          <w:ilvl w:val="0"/>
          <w:numId w:val="1"/>
        </w:numPr>
        <w:tabs>
          <w:tab w:val="left" w:pos="709"/>
        </w:tabs>
        <w:ind w:left="709" w:hanging="709"/>
        <w:jc w:val="both"/>
        <w:rPr>
          <w:rFonts w:ascii="Times New Roman" w:eastAsia="Times New Roman" w:hAnsi="Times New Roman"/>
          <w:b/>
          <w:caps/>
          <w:sz w:val="24"/>
          <w:szCs w:val="24"/>
          <w:lang w:eastAsia="lt-LT"/>
        </w:rPr>
      </w:pPr>
      <w:r w:rsidRPr="00A54D7A">
        <w:rPr>
          <w:rFonts w:ascii="Times New Roman" w:eastAsia="Times New Roman" w:hAnsi="Times New Roman"/>
          <w:b/>
          <w:caps/>
          <w:sz w:val="24"/>
          <w:szCs w:val="24"/>
          <w:lang w:eastAsia="lt-LT"/>
        </w:rPr>
        <w:t>OBJEKTO VALDYTOJO TEISĖS IR PAREIGOS</w:t>
      </w:r>
    </w:p>
    <w:p w14:paraId="740CDA81" w14:textId="77777777" w:rsidR="00C51D69" w:rsidRPr="00A54D7A" w:rsidRDefault="00536427" w:rsidP="00896763">
      <w:pPr>
        <w:numPr>
          <w:ilvl w:val="1"/>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Objekto valdytojas</w:t>
      </w:r>
      <w:r w:rsidR="009C5541" w:rsidRPr="00A54D7A">
        <w:rPr>
          <w:rFonts w:ascii="Times New Roman" w:eastAsia="Times New Roman" w:hAnsi="Times New Roman"/>
          <w:sz w:val="24"/>
          <w:szCs w:val="24"/>
        </w:rPr>
        <w:t xml:space="preserve"> </w:t>
      </w:r>
      <w:r w:rsidR="00C511A5" w:rsidRPr="00A54D7A">
        <w:rPr>
          <w:rFonts w:ascii="Times New Roman" w:eastAsia="Times New Roman" w:hAnsi="Times New Roman"/>
          <w:sz w:val="24"/>
          <w:szCs w:val="24"/>
        </w:rPr>
        <w:t>įsipareigoja</w:t>
      </w:r>
      <w:r w:rsidR="00C51D69" w:rsidRPr="00A54D7A">
        <w:rPr>
          <w:rFonts w:ascii="Times New Roman" w:eastAsia="Times New Roman" w:hAnsi="Times New Roman"/>
          <w:sz w:val="24"/>
          <w:szCs w:val="24"/>
        </w:rPr>
        <w:t>:</w:t>
      </w:r>
    </w:p>
    <w:p w14:paraId="6C338570" w14:textId="2D195C2D" w:rsidR="00C51D69" w:rsidRPr="00A54D7A" w:rsidRDefault="00C51D69" w:rsidP="6CFB9321">
      <w:pPr>
        <w:numPr>
          <w:ilvl w:val="2"/>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v</w:t>
      </w:r>
      <w:r w:rsidR="6CFB9321" w:rsidRPr="00A54D7A">
        <w:rPr>
          <w:rFonts w:ascii="Times New Roman" w:eastAsia="Times New Roman" w:hAnsi="Times New Roman"/>
          <w:sz w:val="24"/>
          <w:szCs w:val="24"/>
        </w:rPr>
        <w:t>izuoti Užsakovui pateiktą atliktų konservavimo, restauravimo darbų aktą;</w:t>
      </w:r>
    </w:p>
    <w:p w14:paraId="0F92FB79" w14:textId="77777777" w:rsidR="00C51D69" w:rsidRPr="00A54D7A" w:rsidRDefault="00E568DE"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jeigu atsiranda papildomi (nenumatyti) darbai, </w:t>
      </w:r>
      <w:r w:rsidR="00FE0EBC" w:rsidRPr="00A54D7A">
        <w:rPr>
          <w:rFonts w:ascii="Times New Roman" w:eastAsia="Times New Roman" w:hAnsi="Times New Roman"/>
          <w:sz w:val="24"/>
          <w:szCs w:val="24"/>
        </w:rPr>
        <w:t>kaip nurodyta</w:t>
      </w:r>
      <w:r w:rsidRPr="00A54D7A">
        <w:rPr>
          <w:rFonts w:ascii="Times New Roman" w:eastAsia="Times New Roman" w:hAnsi="Times New Roman"/>
          <w:sz w:val="24"/>
          <w:szCs w:val="24"/>
        </w:rPr>
        <w:t xml:space="preserve"> Aprašo 21 p., f</w:t>
      </w:r>
      <w:r w:rsidR="00A72964" w:rsidRPr="00A54D7A">
        <w:rPr>
          <w:rFonts w:ascii="Times New Roman" w:eastAsia="Times New Roman" w:hAnsi="Times New Roman"/>
          <w:sz w:val="24"/>
          <w:szCs w:val="24"/>
        </w:rPr>
        <w:t>inansuo</w:t>
      </w:r>
      <w:r w:rsidR="00C511A5" w:rsidRPr="00A54D7A">
        <w:rPr>
          <w:rFonts w:ascii="Times New Roman" w:eastAsia="Times New Roman" w:hAnsi="Times New Roman"/>
          <w:sz w:val="24"/>
          <w:szCs w:val="24"/>
        </w:rPr>
        <w:t>ti</w:t>
      </w:r>
      <w:r w:rsidR="00A72964" w:rsidRPr="00A54D7A">
        <w:rPr>
          <w:rFonts w:ascii="Times New Roman" w:eastAsia="Times New Roman" w:hAnsi="Times New Roman"/>
          <w:sz w:val="24"/>
          <w:szCs w:val="24"/>
        </w:rPr>
        <w:t xml:space="preserve"> </w:t>
      </w:r>
      <w:r w:rsidRPr="00A54D7A">
        <w:rPr>
          <w:rFonts w:ascii="Times New Roman" w:eastAsia="Times New Roman" w:hAnsi="Times New Roman"/>
          <w:sz w:val="24"/>
          <w:szCs w:val="24"/>
        </w:rPr>
        <w:t>P</w:t>
      </w:r>
      <w:r w:rsidR="00A72964" w:rsidRPr="00A54D7A">
        <w:rPr>
          <w:rFonts w:ascii="Times New Roman" w:eastAsia="Times New Roman" w:hAnsi="Times New Roman"/>
          <w:sz w:val="24"/>
          <w:szCs w:val="24"/>
        </w:rPr>
        <w:t>rogramos papildymo parengimą</w:t>
      </w:r>
      <w:r w:rsidR="00C511A5" w:rsidRPr="00A54D7A">
        <w:rPr>
          <w:rFonts w:ascii="Times New Roman" w:eastAsia="Times New Roman" w:hAnsi="Times New Roman"/>
          <w:sz w:val="24"/>
          <w:szCs w:val="24"/>
        </w:rPr>
        <w:t>;</w:t>
      </w:r>
    </w:p>
    <w:p w14:paraId="14C611A0" w14:textId="77777777" w:rsidR="00536427" w:rsidRPr="00A54D7A" w:rsidRDefault="00A72964" w:rsidP="00896763">
      <w:pPr>
        <w:numPr>
          <w:ilvl w:val="1"/>
          <w:numId w:val="1"/>
        </w:numPr>
        <w:tabs>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Objekto valdytojas turi teisę:</w:t>
      </w:r>
    </w:p>
    <w:p w14:paraId="0D9ED13D" w14:textId="77777777" w:rsidR="00A72964" w:rsidRPr="00A54D7A" w:rsidRDefault="003C12B8"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 xml:space="preserve">dalyvauti </w:t>
      </w:r>
      <w:r w:rsidR="00D432CF" w:rsidRPr="00A54D7A">
        <w:rPr>
          <w:rFonts w:ascii="Times New Roman" w:eastAsia="Times New Roman" w:hAnsi="Times New Roman"/>
          <w:sz w:val="24"/>
          <w:szCs w:val="24"/>
        </w:rPr>
        <w:t xml:space="preserve">Restauravimo tarybos vykdomuose </w:t>
      </w:r>
      <w:r w:rsidR="00042337" w:rsidRPr="00A54D7A">
        <w:rPr>
          <w:rFonts w:ascii="Times New Roman" w:eastAsia="Times New Roman" w:hAnsi="Times New Roman"/>
          <w:sz w:val="24"/>
          <w:szCs w:val="24"/>
        </w:rPr>
        <w:t xml:space="preserve">konservavimo, restauravimo </w:t>
      </w:r>
      <w:r w:rsidR="00D432CF" w:rsidRPr="00A54D7A">
        <w:rPr>
          <w:rFonts w:ascii="Times New Roman" w:eastAsia="Times New Roman" w:hAnsi="Times New Roman"/>
          <w:sz w:val="24"/>
          <w:szCs w:val="24"/>
        </w:rPr>
        <w:t>darbų patikrinimuose;</w:t>
      </w:r>
    </w:p>
    <w:p w14:paraId="20CDC7C9" w14:textId="77777777" w:rsidR="00D432CF" w:rsidRPr="00A54D7A" w:rsidRDefault="00D432CF" w:rsidP="00896763">
      <w:pPr>
        <w:numPr>
          <w:ilvl w:val="2"/>
          <w:numId w:val="1"/>
        </w:numPr>
        <w:tabs>
          <w:tab w:val="left" w:pos="0"/>
          <w:tab w:val="left" w:pos="709"/>
        </w:tabs>
        <w:ind w:left="709" w:hanging="709"/>
        <w:jc w:val="both"/>
        <w:rPr>
          <w:rFonts w:ascii="Times New Roman" w:eastAsia="Times New Roman" w:hAnsi="Times New Roman"/>
          <w:sz w:val="24"/>
          <w:szCs w:val="24"/>
        </w:rPr>
      </w:pPr>
      <w:r w:rsidRPr="00A54D7A">
        <w:rPr>
          <w:rFonts w:ascii="Times New Roman" w:eastAsia="Times New Roman" w:hAnsi="Times New Roman"/>
          <w:sz w:val="24"/>
          <w:szCs w:val="24"/>
        </w:rPr>
        <w:t>gauti informaciją iš Užsakovo ir Rangovo apie darbų eigą</w:t>
      </w:r>
      <w:r w:rsidR="00415A39" w:rsidRPr="00A54D7A">
        <w:rPr>
          <w:rFonts w:ascii="Times New Roman" w:eastAsia="Times New Roman" w:hAnsi="Times New Roman"/>
          <w:sz w:val="24"/>
          <w:szCs w:val="24"/>
        </w:rPr>
        <w:t>;</w:t>
      </w:r>
    </w:p>
    <w:p w14:paraId="11762D75" w14:textId="77777777" w:rsidR="00C511A5" w:rsidRPr="00A54D7A" w:rsidRDefault="00C511A5" w:rsidP="25C9387D">
      <w:pPr>
        <w:numPr>
          <w:ilvl w:val="2"/>
          <w:numId w:val="1"/>
        </w:numPr>
        <w:tabs>
          <w:tab w:val="left" w:pos="709"/>
        </w:tabs>
        <w:ind w:left="709" w:hanging="709"/>
        <w:jc w:val="both"/>
        <w:rPr>
          <w:rFonts w:ascii="Times New Roman" w:eastAsia="Times New Roman" w:hAnsi="Times New Roman"/>
          <w:sz w:val="24"/>
          <w:szCs w:val="24"/>
        </w:rPr>
      </w:pPr>
      <w:r w:rsidRPr="25C9387D">
        <w:rPr>
          <w:rFonts w:ascii="Times New Roman" w:eastAsia="Times New Roman" w:hAnsi="Times New Roman"/>
          <w:sz w:val="24"/>
          <w:szCs w:val="24"/>
        </w:rPr>
        <w:t>dalyvauti, priimant Rangovo atliktus darbus.</w:t>
      </w:r>
    </w:p>
    <w:p w14:paraId="7DBAA742" w14:textId="77777777" w:rsidR="00FF1EFD" w:rsidRPr="001503A8" w:rsidRDefault="00FF1EFD" w:rsidP="00FF1EFD">
      <w:pPr>
        <w:pStyle w:val="ListParagraph"/>
        <w:tabs>
          <w:tab w:val="left" w:pos="0"/>
          <w:tab w:val="left" w:pos="709"/>
        </w:tabs>
        <w:ind w:left="709" w:hanging="709"/>
        <w:jc w:val="both"/>
        <w:rPr>
          <w:rFonts w:ascii="Times New Roman" w:eastAsia="Times New Roman" w:hAnsi="Times New Roman"/>
          <w:sz w:val="24"/>
          <w:szCs w:val="24"/>
          <w:highlight w:val="yellow"/>
        </w:rPr>
      </w:pPr>
    </w:p>
    <w:p w14:paraId="7CAF934C" w14:textId="77777777" w:rsidR="00FF1EFD" w:rsidRPr="00000A42" w:rsidRDefault="00FF1EFD" w:rsidP="00896763">
      <w:pPr>
        <w:numPr>
          <w:ilvl w:val="0"/>
          <w:numId w:val="1"/>
        </w:numPr>
        <w:tabs>
          <w:tab w:val="left" w:pos="709"/>
        </w:tabs>
        <w:ind w:left="709" w:hanging="709"/>
        <w:jc w:val="both"/>
        <w:rPr>
          <w:rFonts w:ascii="Times New Roman" w:eastAsia="Times New Roman" w:hAnsi="Times New Roman"/>
          <w:b/>
          <w:caps/>
          <w:sz w:val="24"/>
          <w:szCs w:val="24"/>
          <w:lang w:eastAsia="lt-LT"/>
        </w:rPr>
      </w:pPr>
      <w:r w:rsidRPr="00000A42">
        <w:rPr>
          <w:rFonts w:ascii="Times New Roman" w:eastAsia="Times New Roman" w:hAnsi="Times New Roman"/>
          <w:b/>
          <w:caps/>
          <w:sz w:val="24"/>
          <w:szCs w:val="24"/>
          <w:lang w:eastAsia="lt-LT"/>
        </w:rPr>
        <w:t>ŠALIŲ ATSAKOMYBĖ</w:t>
      </w:r>
    </w:p>
    <w:p w14:paraId="3B0023D9" w14:textId="1661AE67" w:rsidR="005E0B92" w:rsidRPr="00000A42" w:rsidRDefault="005E0B92" w:rsidP="005E0B92">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Užsakovui ir/ar Objekto valdytojui uždelsus apmokėjimą pagal Sutartį, Užsakovas ir/ar Objekto valdytojas už kiekvieną uždelstą dieną, proporcingai įsipareigojimo finansuoti Sutartį procentine dalimi, moka Rangovui 0,03 (trijų šimtųjų) procento dydžio delspinigius, skaičiuojamus nuo laiku nesumokėtos sumos;</w:t>
      </w:r>
    </w:p>
    <w:p w14:paraId="445EDEF1" w14:textId="43FB7F20" w:rsidR="00FF1EFD" w:rsidRPr="00000A4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jei Rangovas dėl savo kaltės nepradeda darbų, už kiekvieną uždelstą dieną moka Užsakovui 0,03 (trijų šimtųjų) procento dydžio delspinigius, skaičiuojamus </w:t>
      </w:r>
      <w:r w:rsidR="005E0B92" w:rsidRPr="00000A42">
        <w:rPr>
          <w:rFonts w:ascii="Times New Roman" w:eastAsia="Times New Roman" w:hAnsi="Times New Roman"/>
          <w:sz w:val="24"/>
          <w:szCs w:val="24"/>
        </w:rPr>
        <w:t>nuo Sutarties vertės</w:t>
      </w:r>
      <w:r w:rsidR="00DE05BC" w:rsidRPr="00000A42">
        <w:rPr>
          <w:rFonts w:ascii="Times New Roman" w:eastAsia="Times New Roman" w:hAnsi="Times New Roman"/>
          <w:sz w:val="24"/>
          <w:szCs w:val="24"/>
        </w:rPr>
        <w:t xml:space="preserve"> su PVM</w:t>
      </w:r>
      <w:r w:rsidR="005E0B92" w:rsidRPr="00000A42">
        <w:rPr>
          <w:rFonts w:ascii="Times New Roman" w:eastAsia="Times New Roman" w:hAnsi="Times New Roman"/>
          <w:sz w:val="24"/>
          <w:szCs w:val="24"/>
        </w:rPr>
        <w:t>, nurodytos Sutarties 2.1 p.</w:t>
      </w:r>
      <w:r w:rsidRPr="00000A42">
        <w:rPr>
          <w:rFonts w:ascii="Times New Roman" w:eastAsia="Times New Roman" w:hAnsi="Times New Roman"/>
          <w:sz w:val="24"/>
          <w:szCs w:val="24"/>
        </w:rPr>
        <w:t>;</w:t>
      </w:r>
    </w:p>
    <w:p w14:paraId="069B8D5C" w14:textId="77777777" w:rsidR="00FF1EFD" w:rsidRPr="00000A4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jeigu Rangovas, suderintu su Užsakovu laiku nepašalina defektų, nustatytų per garantinį laiką, jis atlygina Užsakovui išlaidas, susijusias su defektų šalinimu, taip pat sumoka 5 (penkių) procentų baudą nuo defektų šalinimo darbų kainos;</w:t>
      </w:r>
    </w:p>
    <w:p w14:paraId="188AB2AE" w14:textId="77777777" w:rsidR="00FF1EFD" w:rsidRPr="00000A4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jei Rangovas įvykdo darbų nurodytų Sutartyje, daugiau nei buvo numatyta, laikoma, kad tie darbų kiekiai buvo įskaičiuoti į mokėtiną pagal Sutartį kainą, t. y. nepriklausomai nuo atliktų darbų apimties, Sutarties kaina negali būti keičiama. Didesni atliktų darbų pagal Sutartį kiekiai nelaikomi</w:t>
      </w:r>
      <w:r w:rsidR="001426BC" w:rsidRPr="00000A42">
        <w:rPr>
          <w:rFonts w:ascii="Times New Roman" w:eastAsia="Times New Roman" w:hAnsi="Times New Roman"/>
          <w:sz w:val="24"/>
          <w:szCs w:val="24"/>
        </w:rPr>
        <w:t xml:space="preserve"> papildomais darbais (išskyrus 8</w:t>
      </w:r>
      <w:r w:rsidRPr="00000A42">
        <w:rPr>
          <w:rFonts w:ascii="Times New Roman" w:eastAsia="Times New Roman" w:hAnsi="Times New Roman"/>
          <w:sz w:val="24"/>
          <w:szCs w:val="24"/>
        </w:rPr>
        <w:t>.1 p.);</w:t>
      </w:r>
    </w:p>
    <w:p w14:paraId="1BF56FCA" w14:textId="4E07B2F6" w:rsidR="00FF1EFD" w:rsidRPr="00000A4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1467186E">
        <w:rPr>
          <w:rFonts w:ascii="Times New Roman" w:eastAsia="Times New Roman" w:hAnsi="Times New Roman"/>
          <w:sz w:val="24"/>
          <w:szCs w:val="24"/>
        </w:rPr>
        <w:t>Rangovui neatlyginama už nenumatytus Sutart</w:t>
      </w:r>
      <w:r w:rsidR="00744F50" w:rsidRPr="1467186E">
        <w:rPr>
          <w:rFonts w:ascii="Times New Roman" w:eastAsia="Times New Roman" w:hAnsi="Times New Roman"/>
          <w:sz w:val="24"/>
          <w:szCs w:val="24"/>
        </w:rPr>
        <w:t>yje darbus, kuriuos jis atliko O</w:t>
      </w:r>
      <w:r w:rsidRPr="1467186E">
        <w:rPr>
          <w:rFonts w:ascii="Times New Roman" w:eastAsia="Times New Roman" w:hAnsi="Times New Roman"/>
          <w:sz w:val="24"/>
          <w:szCs w:val="24"/>
        </w:rPr>
        <w:t xml:space="preserve">bjekto </w:t>
      </w:r>
      <w:r w:rsidR="00744F50" w:rsidRPr="1467186E">
        <w:rPr>
          <w:rFonts w:ascii="Times New Roman" w:eastAsia="Times New Roman" w:hAnsi="Times New Roman"/>
          <w:sz w:val="24"/>
          <w:szCs w:val="24"/>
        </w:rPr>
        <w:t>valdytojo</w:t>
      </w:r>
      <w:r w:rsidRPr="1467186E">
        <w:rPr>
          <w:rFonts w:ascii="Times New Roman" w:eastAsia="Times New Roman" w:hAnsi="Times New Roman"/>
          <w:sz w:val="24"/>
          <w:szCs w:val="24"/>
        </w:rPr>
        <w:t xml:space="preserve">  reikalavimu, nesuderinus jų nustatyta tvarka su Užsakovu;</w:t>
      </w:r>
    </w:p>
    <w:p w14:paraId="31CE632A" w14:textId="77777777" w:rsidR="00FF1EFD" w:rsidRPr="00000A4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Rangovas iki Restauravimo tarybos protokolo apie užbaigtus darbus patvirtinimo materialiai atsako už sumokėtas sumas, atliktus darbus ir medžiagas bei įrenginius;</w:t>
      </w:r>
    </w:p>
    <w:p w14:paraId="55BF005F" w14:textId="70ECE751" w:rsidR="00FF1EFD" w:rsidRPr="00000A42" w:rsidRDefault="00FF1EFD" w:rsidP="005E0B92">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Užsakovas</w:t>
      </w:r>
      <w:r w:rsidR="005E0B92" w:rsidRPr="00000A42">
        <w:rPr>
          <w:rFonts w:ascii="Times New Roman" w:eastAsia="Times New Roman" w:hAnsi="Times New Roman"/>
          <w:sz w:val="24"/>
          <w:szCs w:val="24"/>
        </w:rPr>
        <w:t>, Objekto valdytojas</w:t>
      </w:r>
      <w:r w:rsidRPr="00000A42">
        <w:rPr>
          <w:rFonts w:ascii="Times New Roman" w:eastAsia="Times New Roman" w:hAnsi="Times New Roman"/>
          <w:sz w:val="24"/>
          <w:szCs w:val="24"/>
        </w:rPr>
        <w:t xml:space="preserve"> ir Rangovas neatsako, kad laiku nevykdomi sutartiniai įsipareigojimai ir už šį laiką nemokamos baudos bei delspinigiai, jei:</w:t>
      </w:r>
    </w:p>
    <w:p w14:paraId="1B7E2C9B"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Šalys negali vykdyti Sutarties dėl priežasčių</w:t>
      </w:r>
      <w:r w:rsidR="00042337" w:rsidRPr="00FC7814">
        <w:rPr>
          <w:rFonts w:ascii="Times New Roman" w:eastAsia="Times New Roman" w:hAnsi="Times New Roman"/>
          <w:sz w:val="24"/>
          <w:szCs w:val="24"/>
          <w:lang w:val="lt-LT"/>
        </w:rPr>
        <w:t>, atsiradusių dėl nenugalimos jėgos</w:t>
      </w:r>
      <w:r w:rsidRPr="00FC7814">
        <w:rPr>
          <w:rFonts w:ascii="Times New Roman" w:eastAsia="Times New Roman" w:hAnsi="Times New Roman"/>
          <w:sz w:val="24"/>
          <w:szCs w:val="24"/>
          <w:lang w:val="lt-LT"/>
        </w:rPr>
        <w:t xml:space="preserve"> (force majeure)</w:t>
      </w:r>
      <w:r w:rsidR="00042337" w:rsidRPr="00FC7814">
        <w:rPr>
          <w:rFonts w:ascii="Times New Roman" w:eastAsia="Times New Roman" w:hAnsi="Times New Roman"/>
          <w:sz w:val="24"/>
          <w:szCs w:val="24"/>
          <w:lang w:val="lt-LT"/>
        </w:rPr>
        <w:t xml:space="preserve"> aplinkybių</w:t>
      </w:r>
      <w:r w:rsidRPr="00FC7814">
        <w:rPr>
          <w:rFonts w:ascii="Times New Roman" w:eastAsia="Times New Roman" w:hAnsi="Times New Roman"/>
          <w:sz w:val="24"/>
          <w:szCs w:val="24"/>
          <w:lang w:val="lt-LT"/>
        </w:rPr>
        <w:t>, nepriklausančių nuo Sutartį pasirašiusiųjų Šalių;</w:t>
      </w:r>
    </w:p>
    <w:p w14:paraId="528205F5" w14:textId="217DC7FD"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 xml:space="preserve">Užsakovas </w:t>
      </w:r>
      <w:r w:rsidR="005E0B92" w:rsidRPr="00FC7814">
        <w:rPr>
          <w:rFonts w:ascii="Times New Roman" w:eastAsia="Times New Roman" w:hAnsi="Times New Roman"/>
          <w:sz w:val="24"/>
          <w:szCs w:val="24"/>
          <w:lang w:val="lt-LT"/>
        </w:rPr>
        <w:t xml:space="preserve"> ir/ar Objekto valdytojas </w:t>
      </w:r>
      <w:r w:rsidRPr="00FC7814">
        <w:rPr>
          <w:rFonts w:ascii="Times New Roman" w:eastAsia="Times New Roman" w:hAnsi="Times New Roman"/>
          <w:sz w:val="24"/>
          <w:szCs w:val="24"/>
          <w:lang w:val="lt-LT"/>
        </w:rPr>
        <w:t>negauna finansavimo Sutarčiai vykdyti dėl nuo jo nepriklausančių priežasčių.</w:t>
      </w:r>
    </w:p>
    <w:p w14:paraId="612B6510" w14:textId="77777777" w:rsidR="00FF1EFD" w:rsidRPr="00000A42" w:rsidRDefault="00FF1EFD" w:rsidP="003C0E5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8D10794" w14:textId="77777777" w:rsidR="00FF1EFD" w:rsidRPr="00000A42"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w:t>
      </w:r>
      <w:r w:rsidRPr="00000A42">
        <w:rPr>
          <w:rFonts w:ascii="Times New Roman" w:eastAsia="Times New Roman" w:hAnsi="Times New Roman"/>
          <w:sz w:val="24"/>
          <w:szCs w:val="24"/>
        </w:rPr>
        <w:lastRenderedPageBreak/>
        <w:t>Nr. 840 „Dėl Atleidimo nuo atsakomybės esant nenugalimos jėgos (force majeure) aplinkybėms taisyklių patvirtinimo“).</w:t>
      </w:r>
    </w:p>
    <w:p w14:paraId="661CA0C4" w14:textId="77777777" w:rsidR="00FF1EFD" w:rsidRPr="00000A42" w:rsidRDefault="00FF1EFD" w:rsidP="003C0E5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73505D89" w14:textId="77777777" w:rsidR="00FF1EFD" w:rsidRPr="00000A42" w:rsidRDefault="00FF1EFD" w:rsidP="00FF1EFD">
      <w:pPr>
        <w:pStyle w:val="ListParagraph"/>
        <w:tabs>
          <w:tab w:val="left" w:pos="709"/>
        </w:tabs>
        <w:ind w:left="709" w:hanging="709"/>
        <w:jc w:val="both"/>
        <w:rPr>
          <w:rFonts w:ascii="Times New Roman" w:hAnsi="Times New Roman"/>
          <w:sz w:val="24"/>
          <w:szCs w:val="24"/>
        </w:rPr>
      </w:pPr>
    </w:p>
    <w:p w14:paraId="6D2144E8" w14:textId="77777777" w:rsidR="00FF1EFD" w:rsidRPr="00000A42" w:rsidRDefault="00FF1EFD" w:rsidP="00063D35">
      <w:pPr>
        <w:numPr>
          <w:ilvl w:val="0"/>
          <w:numId w:val="1"/>
        </w:numPr>
        <w:tabs>
          <w:tab w:val="left" w:pos="709"/>
        </w:tabs>
        <w:ind w:left="709" w:hanging="709"/>
        <w:jc w:val="both"/>
        <w:rPr>
          <w:rFonts w:ascii="Times New Roman" w:eastAsia="Times New Roman" w:hAnsi="Times New Roman"/>
          <w:b/>
          <w:caps/>
          <w:sz w:val="24"/>
          <w:szCs w:val="24"/>
          <w:lang w:eastAsia="lt-LT"/>
        </w:rPr>
      </w:pPr>
      <w:r w:rsidRPr="00000A42">
        <w:rPr>
          <w:rFonts w:ascii="Times New Roman" w:eastAsia="Times New Roman" w:hAnsi="Times New Roman"/>
          <w:b/>
          <w:caps/>
          <w:sz w:val="24"/>
          <w:szCs w:val="24"/>
          <w:lang w:eastAsia="lt-LT"/>
        </w:rPr>
        <w:t>PIRKIMO SUTARTIES KEITIMAS JOS GALIOJIMO LAIKOTARPIU</w:t>
      </w:r>
    </w:p>
    <w:p w14:paraId="305D671A" w14:textId="77777777" w:rsidR="00FF1EFD" w:rsidRPr="00000A42" w:rsidRDefault="00042337"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Darbų kiekio (apimties) keitima</w:t>
      </w:r>
      <w:r w:rsidR="00FF1EFD" w:rsidRPr="00000A42">
        <w:rPr>
          <w:rFonts w:ascii="Times New Roman" w:eastAsia="Times New Roman" w:hAnsi="Times New Roman"/>
          <w:sz w:val="24"/>
          <w:szCs w:val="24"/>
        </w:rPr>
        <w:t>s (papildomi, atsisakomi darbai) – Sutarties kainos pakeitimas, atliekamas dėl dalies perkamų darbų ar jų kiekio (apimties) atsisakymo. Vienų darbų pakeitimo kitais ar naujų įsigijimo, kai viršijama Sutarties 2.1 punkte nurodyta kaina. Darbų kiekio (apimties) keitimas galimas šiais atvejais:</w:t>
      </w:r>
    </w:p>
    <w:p w14:paraId="0A491CCD"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kai prireikia iš Rangovo pirkti papildomų </w:t>
      </w:r>
      <w:r w:rsidR="002F7CDA" w:rsidRPr="00000A42">
        <w:rPr>
          <w:rFonts w:ascii="Times New Roman" w:eastAsia="Times New Roman" w:hAnsi="Times New Roman"/>
          <w:sz w:val="24"/>
          <w:szCs w:val="24"/>
        </w:rPr>
        <w:t xml:space="preserve">(nenumatytų) </w:t>
      </w:r>
      <w:r w:rsidRPr="00000A42">
        <w:rPr>
          <w:rFonts w:ascii="Times New Roman" w:eastAsia="Times New Roman" w:hAnsi="Times New Roman"/>
          <w:sz w:val="24"/>
          <w:szCs w:val="24"/>
        </w:rPr>
        <w:t>darbų, kurie nebuvo įtraukti į pirminį pirkimą, kai yra visos šios sąlygos kartu:</w:t>
      </w:r>
    </w:p>
    <w:p w14:paraId="31E29B79" w14:textId="176462B3"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Rangovo pakeitimas negalimas dėl ekonominių ar techninių priežasčių ir dėl to, kad Užsakovui</w:t>
      </w:r>
      <w:r w:rsidR="005E0B92" w:rsidRPr="00FC7814">
        <w:rPr>
          <w:rFonts w:ascii="Times New Roman" w:eastAsia="Times New Roman" w:hAnsi="Times New Roman"/>
          <w:sz w:val="24"/>
          <w:szCs w:val="24"/>
          <w:lang w:val="lt-LT"/>
        </w:rPr>
        <w:t xml:space="preserve"> ir Objekto valdytojui</w:t>
      </w:r>
      <w:r w:rsidRPr="00FC7814">
        <w:rPr>
          <w:rFonts w:ascii="Times New Roman" w:eastAsia="Times New Roman" w:hAnsi="Times New Roman"/>
          <w:sz w:val="24"/>
          <w:szCs w:val="24"/>
          <w:lang w:val="lt-LT"/>
        </w:rPr>
        <w:t xml:space="preserve"> sukeltų didelių nepatogumų ar nemažą išlaidų dubliavimą;</w:t>
      </w:r>
    </w:p>
    <w:p w14:paraId="5D7330DF"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atskiro pakeitimo vertė neviršija 50 procentų, o bendra atskirų pakeitimų pagal šį punktą vertė – 100 procentų pradinės Sutarties vertės;</w:t>
      </w:r>
    </w:p>
    <w:p w14:paraId="2726B288" w14:textId="3F6258A3"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kai kiekio (apimties) keitimo būtinybė atsirado dėl aplinkybių, kurių Užsakovas </w:t>
      </w:r>
      <w:r w:rsidR="005E0B92" w:rsidRPr="00000A42">
        <w:rPr>
          <w:rFonts w:ascii="Times New Roman" w:eastAsia="Times New Roman" w:hAnsi="Times New Roman"/>
          <w:sz w:val="24"/>
          <w:szCs w:val="24"/>
        </w:rPr>
        <w:t xml:space="preserve">ir Objekto valdytojas </w:t>
      </w:r>
      <w:r w:rsidRPr="00000A42">
        <w:rPr>
          <w:rFonts w:ascii="Times New Roman" w:eastAsia="Times New Roman" w:hAnsi="Times New Roman"/>
          <w:sz w:val="24"/>
          <w:szCs w:val="24"/>
        </w:rPr>
        <w:t>negalėjo numatyti, ir kai yra visos šios sąlygos:</w:t>
      </w:r>
    </w:p>
    <w:p w14:paraId="129BC4E1"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taikant kiekio (apimties) keitimą iš esmės nepakeičiamas Sutarties pobūdis;</w:t>
      </w:r>
    </w:p>
    <w:p w14:paraId="7CDCAB6D"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atskiro pakeitimo vertė neviršija 50 procentų, o bendra atskirų pakeitimų pagal šį punktą vertė – 100 procentų pradinės Sutarties vertės. Tokiais pakeitimais negali būti siekiama išvengti Viešųjų pirkimų įstatyme pirkimui nustatytos tvarkos taikymo;</w:t>
      </w:r>
    </w:p>
    <w:p w14:paraId="38A95D93"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kai kiekio (apimties) keitimas, neatsižvelgiant į jo vertę, nėra esminis kaip nustatyta Viešųjų pirkimų įstatymo 89 straipsnio 4 dalyje;</w:t>
      </w:r>
    </w:p>
    <w:p w14:paraId="5477964F"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kai tenkinamos visos šios sąlygos kartu:</w:t>
      </w:r>
    </w:p>
    <w:p w14:paraId="0ACE4099"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bendra atskirų pakeitimų pagal šį punktą vertė neviršija atitinkamų tarptautinio pirkimo vertės ribų;</w:t>
      </w:r>
    </w:p>
    <w:p w14:paraId="2590F6A4"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bendra atskirų pakeitimų pagal šį punktą vertė neviršija 15 procentų pradinės Sutarties vertės;</w:t>
      </w:r>
    </w:p>
    <w:p w14:paraId="4552A8E0" w14:textId="77777777" w:rsidR="00FF1EFD" w:rsidRPr="00FC7814" w:rsidRDefault="00FF1EFD" w:rsidP="0F879F2B">
      <w:pPr>
        <w:pStyle w:val="ListParagraph"/>
        <w:numPr>
          <w:ilvl w:val="3"/>
          <w:numId w:val="1"/>
        </w:numPr>
        <w:tabs>
          <w:tab w:val="left" w:pos="851"/>
        </w:tabs>
        <w:ind w:left="709" w:hanging="709"/>
        <w:jc w:val="both"/>
        <w:rPr>
          <w:rFonts w:ascii="Times New Roman" w:eastAsia="Times New Roman" w:hAnsi="Times New Roman"/>
          <w:sz w:val="24"/>
          <w:szCs w:val="24"/>
          <w:lang w:val="lt-LT"/>
        </w:rPr>
      </w:pPr>
      <w:r w:rsidRPr="00FC7814">
        <w:rPr>
          <w:rFonts w:ascii="Times New Roman" w:eastAsia="Times New Roman" w:hAnsi="Times New Roman"/>
          <w:sz w:val="24"/>
          <w:szCs w:val="24"/>
          <w:lang w:val="lt-LT"/>
        </w:rPr>
        <w:t>taikant peržiūrą ar kiekio (apimties) keitimą iš esmės nepakeičiamas Sutarties pobūdis.</w:t>
      </w:r>
    </w:p>
    <w:p w14:paraId="0F25752A"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Jeigu atskiru keitimu ir atsisakoma darbų, ir jų įsigyjama papildomai, skaičiuojant, ar nebuvo viršyta pakeitimų vertė, atskiro pakeitimo verte laikoma atsisakomų ir papildomai įsigyjamų darbų suma. Keičiant darbus, jų vertė skaičiuojama kaip vienų darbų atsisakymas ir papildomų darbų įsigijimas.</w:t>
      </w:r>
    </w:p>
    <w:p w14:paraId="2B0C934B"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Jei taikant kiekio (apimties) keitimą darbai keičiami kitais darbais, tokie darbų pakeitimai neturi pabloginti Sutarties rezultato.</w:t>
      </w:r>
    </w:p>
    <w:p w14:paraId="1C7B5F38"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Jei faktinės aplinkybės neatitinka šiame Sutarties skyriuje nustatytų sąlygų, kiekio (apimties) keitimas turi būti atliekamas vykdant naują pirkimo procedūrą pagal Viešųjų pirkimų įstatymo reikalavimus. </w:t>
      </w:r>
    </w:p>
    <w:p w14:paraId="440098F2"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5F85F31"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pritaikant lokalinėje sąmatoje nurodytus darbų įkainius;</w:t>
      </w:r>
    </w:p>
    <w:p w14:paraId="0468CE7E"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jei įmanoma, išskaičiuojant kainos dalį iš lokalinėje sąmatoje numatyto įkainio;</w:t>
      </w:r>
    </w:p>
    <w:p w14:paraId="43C67CA2"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pritaikant lokalinėje sąmatoje numatytus panašių darbų įkainius. Panašius darbus turi pagrįsti ir nustatyti Užsakovas; </w:t>
      </w:r>
    </w:p>
    <w:p w14:paraId="30A829EB"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įvertinant pagrįstas tiesiogines (darbo užmokesčio ir su juo susijusius mokesčius, statybos produktų ir įrenginių, mechanizmų sąnaudas) bei netiesiogines (pridėtines, statybvietės ir pelno) išlaidas pagal Viešųjų pirkimų tarnybos direktoriaus patvirtintas Kainodaros taisyklių </w:t>
      </w:r>
      <w:r w:rsidRPr="00000A42">
        <w:rPr>
          <w:rFonts w:ascii="Times New Roman" w:eastAsia="Times New Roman" w:hAnsi="Times New Roman"/>
          <w:sz w:val="24"/>
          <w:szCs w:val="24"/>
        </w:rPr>
        <w:lastRenderedPageBreak/>
        <w:t>nustatymo metodikos priedo „Tiesioginių ir netiesioginių išlaidų apskaičiavimo taisyklės“ nuostatas.</w:t>
      </w:r>
    </w:p>
    <w:p w14:paraId="3E5CF8C2"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Susitarimai dėl kiekio (apimties) keitimo įforminami papildomu susitarimu, pagrįsti dokumentais, šalių suderinti ir laikomi sudėtine Sutarties dalimi.</w:t>
      </w:r>
    </w:p>
    <w:p w14:paraId="0FC002E5" w14:textId="77777777" w:rsidR="00FF1EFD" w:rsidRPr="00000A42" w:rsidRDefault="00FF1EFD" w:rsidP="00FF1EFD">
      <w:pPr>
        <w:pStyle w:val="ListParagraph"/>
        <w:tabs>
          <w:tab w:val="left" w:pos="709"/>
        </w:tabs>
        <w:ind w:left="709" w:hanging="709"/>
        <w:jc w:val="both"/>
        <w:rPr>
          <w:rFonts w:ascii="Times New Roman" w:eastAsia="MS Mincho" w:hAnsi="Times New Roman"/>
          <w:bCs/>
          <w:sz w:val="24"/>
          <w:szCs w:val="24"/>
        </w:rPr>
      </w:pPr>
    </w:p>
    <w:p w14:paraId="543BCB8E" w14:textId="77777777" w:rsidR="00FF1EFD" w:rsidRPr="00000A42" w:rsidRDefault="00FF1EFD" w:rsidP="00063D35">
      <w:pPr>
        <w:numPr>
          <w:ilvl w:val="0"/>
          <w:numId w:val="1"/>
        </w:numPr>
        <w:tabs>
          <w:tab w:val="left" w:pos="709"/>
        </w:tabs>
        <w:ind w:left="709" w:hanging="709"/>
        <w:jc w:val="both"/>
        <w:rPr>
          <w:rFonts w:ascii="Times New Roman" w:eastAsia="Times New Roman" w:hAnsi="Times New Roman"/>
          <w:b/>
          <w:caps/>
          <w:sz w:val="24"/>
          <w:szCs w:val="24"/>
          <w:lang w:eastAsia="lt-LT"/>
        </w:rPr>
      </w:pPr>
      <w:bookmarkStart w:id="3" w:name="_Hlk513208769"/>
      <w:r w:rsidRPr="00000A42">
        <w:rPr>
          <w:rFonts w:ascii="Times New Roman" w:eastAsia="Times New Roman" w:hAnsi="Times New Roman"/>
          <w:b/>
          <w:caps/>
          <w:sz w:val="24"/>
          <w:szCs w:val="24"/>
          <w:lang w:eastAsia="lt-LT"/>
        </w:rPr>
        <w:t>SUBTIEKĖJAI. SUBTIEKĖJŲ IR SPECIALISTŲ KEITIMO TVARKA</w:t>
      </w:r>
    </w:p>
    <w:bookmarkEnd w:id="3"/>
    <w:p w14:paraId="14FCE18D"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Sutarčiai vykdyti pasitelkiami šie subtiekėjai: </w:t>
      </w:r>
      <w:r w:rsidR="009C398B" w:rsidRPr="00000A42">
        <w:rPr>
          <w:rFonts w:ascii="Times New Roman" w:eastAsia="Times New Roman" w:hAnsi="Times New Roman"/>
          <w:sz w:val="24"/>
          <w:szCs w:val="24"/>
        </w:rPr>
        <w:t>__________</w:t>
      </w:r>
      <w:r w:rsidRPr="00000A42">
        <w:rPr>
          <w:rFonts w:ascii="Times New Roman" w:eastAsia="Times New Roman" w:hAnsi="Times New Roman"/>
          <w:sz w:val="24"/>
          <w:szCs w:val="24"/>
        </w:rPr>
        <w:t>. Rangovas įsipareigoja ne vėliau negu Sutartis pradedama vykdyti, Užsakovui pranešti tuo metu žinomų subtiekėjų pavadinimus, kontaktinius duomenis ir jų atstovus.</w:t>
      </w:r>
    </w:p>
    <w:p w14:paraId="4465A554"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0A846FD2"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Jei Sutartyje keičiami subtiekėjai, kurių pajėgumais kvalifikacijai pagrįsti rėmėsi Rangovas, kartu su informacija apie naujus subtiekėjus turi būti pateikti naujo subtiekėjo pašalinimo pagrindų nebuvimą ir atitiktį kvalifikaciniams reikalavimams patvirtinantys dokumentai. Anksčiau minėti dokumentai pateikiami tai dienai, kai Rangovas kreipiasi į Užsakovą su prašymu pakeisti subtiekėjus. Užsakovas reikalauja, kad naujo subtiekėjo kvalifikacija būtų ne žemesnė nei buvo reikalaujama pirkimo dokumentuose.</w:t>
      </w:r>
    </w:p>
    <w:p w14:paraId="15C278C6"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Tais atvejais, kai kvalifikacijai pagrįsti Rangovas nesiremia subtiekėjų pajėgumais, Užsakovas netikrina šių subtiekėjų pašalinimo pagrindų.</w:t>
      </w:r>
    </w:p>
    <w:p w14:paraId="60A00138"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Keičiamu ar naujai pasitelkiamu subtiekėju negali būti viešojo pirkimo dalyvis ar pasiūlymą viešajame pirkime teikusios tiekėjų subjektų grupės partneris.</w:t>
      </w:r>
    </w:p>
    <w:p w14:paraId="755BB182"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susitarimas tampa neatskiriama Sutarties dalimi</w:t>
      </w:r>
      <w:r w:rsidR="00E44A1E" w:rsidRPr="00000A42">
        <w:rPr>
          <w:rFonts w:ascii="Times New Roman" w:eastAsia="Times New Roman" w:hAnsi="Times New Roman"/>
          <w:sz w:val="24"/>
          <w:szCs w:val="24"/>
        </w:rPr>
        <w:t>.</w:t>
      </w:r>
    </w:p>
    <w:p w14:paraId="59B5C535" w14:textId="77777777" w:rsidR="00FF1EFD" w:rsidRPr="00000A42" w:rsidRDefault="00FF1EFD" w:rsidP="00415A39">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Sutarties įgyvendinimo metu Užsakovo reikalavimu ir Rangovo prašymu gali būti keičiami specialistai, Rangovo pasitelkti Sutarčiai vykdyti: </w:t>
      </w:r>
    </w:p>
    <w:p w14:paraId="2D5B5B32"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pirkimo sąlygose tos srities specialistui taikytus kvalifikacinius reikalavimus; </w:t>
      </w:r>
    </w:p>
    <w:p w14:paraId="24C657F2" w14:textId="77777777" w:rsidR="00FF1EFD" w:rsidRPr="00000A42" w:rsidRDefault="00FF1EFD" w:rsidP="00415A39">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pirkimo sąlygose nurodytiems kvalifikaciniams reikalavimams. </w:t>
      </w:r>
    </w:p>
    <w:p w14:paraId="68289D07" w14:textId="77777777" w:rsidR="00FF1EFD" w:rsidRPr="00000A42" w:rsidRDefault="00FF1EFD" w:rsidP="00FF1EFD">
      <w:pPr>
        <w:tabs>
          <w:tab w:val="left" w:pos="360"/>
          <w:tab w:val="left" w:pos="709"/>
        </w:tabs>
        <w:ind w:left="709" w:hanging="709"/>
        <w:rPr>
          <w:rFonts w:ascii="Times New Roman" w:eastAsia="Times New Roman" w:hAnsi="Times New Roman"/>
          <w:bCs/>
          <w:sz w:val="24"/>
          <w:szCs w:val="24"/>
          <w:lang w:eastAsia="x-none"/>
        </w:rPr>
      </w:pPr>
    </w:p>
    <w:p w14:paraId="791D05A2" w14:textId="77777777" w:rsidR="00FF1EFD" w:rsidRPr="00000A42" w:rsidRDefault="00FF1EFD" w:rsidP="00036074">
      <w:pPr>
        <w:numPr>
          <w:ilvl w:val="0"/>
          <w:numId w:val="1"/>
        </w:numPr>
        <w:tabs>
          <w:tab w:val="left" w:pos="709"/>
        </w:tabs>
        <w:ind w:left="709" w:hanging="709"/>
        <w:jc w:val="both"/>
        <w:rPr>
          <w:rFonts w:ascii="Times New Roman" w:eastAsia="Times New Roman" w:hAnsi="Times New Roman"/>
          <w:b/>
          <w:caps/>
          <w:sz w:val="24"/>
          <w:szCs w:val="24"/>
          <w:lang w:eastAsia="lt-LT"/>
        </w:rPr>
      </w:pPr>
      <w:r w:rsidRPr="00000A42">
        <w:rPr>
          <w:rFonts w:ascii="Times New Roman" w:eastAsia="Times New Roman" w:hAnsi="Times New Roman"/>
          <w:b/>
          <w:caps/>
          <w:sz w:val="24"/>
          <w:szCs w:val="24"/>
          <w:lang w:eastAsia="lt-LT"/>
        </w:rPr>
        <w:t>KITOS SUTARTIES SĄLYGOS</w:t>
      </w:r>
    </w:p>
    <w:p w14:paraId="696E0DDD"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24 (dvidešimt keturias) kalendorines dienas, Šalys susitaria spręsti juos Lietuvos Respublikos įstatymų nustatyta tvarka.</w:t>
      </w:r>
    </w:p>
    <w:p w14:paraId="3E16B46C"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Vykdydamos šią Sutartį, Šalys vadovaujasi Lietuvos Respublikos teisės aktais ir šios Sutarties sąlygomis su priedais. Sutarčiai, iš jos kylantiems Šalių santykiams bei jų aiškinimui taikoma Lietuvos Respublikos teisė.</w:t>
      </w:r>
    </w:p>
    <w:p w14:paraId="0814649C"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lastRenderedPageBreak/>
        <w:t>Sutarties šalims yra žinoma, kad ši Sutartis yra vieša, išskyrus joje esančią konfidencialią informaciją. Konfidencialia informacija laikoma tik tokia informacija, kurios atskleidimas prieštarautų teisės aktams.</w:t>
      </w:r>
    </w:p>
    <w:p w14:paraId="618D8129" w14:textId="77777777" w:rsidR="00CA3237" w:rsidRPr="00000A42" w:rsidRDefault="00CA3237" w:rsidP="00CA3237">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Vykdydamos sutartį šalys mažina popieriaus sunaudojimą, atsisako nebūtino dokumentų kopijavimo ir spausdinimo, visą susirašinėjimą (laiškų, raštų ar kitų dokumentų siuntimas) sutarties vykdymo metu vykdo tik elektroninėmis priemonėmis lietuvių kalba;</w:t>
      </w:r>
    </w:p>
    <w:p w14:paraId="49C3CE0F"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Pasikeitus Šalies buveinės adresui, banko sąskaitos numeriui ar kitiems rekvizitams, Šalis privalo apie tai pranešti kit</w:t>
      </w:r>
      <w:r w:rsidR="002F7CDA" w:rsidRPr="00000A42">
        <w:rPr>
          <w:rFonts w:ascii="Times New Roman" w:eastAsia="Times New Roman" w:hAnsi="Times New Roman"/>
          <w:sz w:val="24"/>
          <w:szCs w:val="24"/>
        </w:rPr>
        <w:t>oms</w:t>
      </w:r>
      <w:r w:rsidRPr="00000A42">
        <w:rPr>
          <w:rFonts w:ascii="Times New Roman" w:eastAsia="Times New Roman" w:hAnsi="Times New Roman"/>
          <w:sz w:val="24"/>
          <w:szCs w:val="24"/>
        </w:rPr>
        <w:t xml:space="preserve"> Šali</w:t>
      </w:r>
      <w:r w:rsidR="002F7CDA" w:rsidRPr="00000A42">
        <w:rPr>
          <w:rFonts w:ascii="Times New Roman" w:eastAsia="Times New Roman" w:hAnsi="Times New Roman"/>
          <w:sz w:val="24"/>
          <w:szCs w:val="24"/>
        </w:rPr>
        <w:t>ms</w:t>
      </w:r>
      <w:r w:rsidRPr="00000A42">
        <w:rPr>
          <w:rFonts w:ascii="Times New Roman" w:eastAsia="Times New Roman" w:hAnsi="Times New Roman"/>
          <w:sz w:val="24"/>
          <w:szCs w:val="24"/>
        </w:rPr>
        <w:t xml:space="preserve">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7C4EF83"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Nutraukus Sutartį ar jai pasibaigus, lieka galioti Sutarties nuostatos, susijusios su atsakomybe bei atsiskaitymais tarp Šalių, kad būtų visiškai įvykdyta Sutartis.</w:t>
      </w:r>
    </w:p>
    <w:p w14:paraId="59255B2A"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Sutartis nustoja galios,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43DD8886" w14:textId="77777777"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Paskirti atsakingi asmenys:</w:t>
      </w:r>
    </w:p>
    <w:p w14:paraId="24CB601D" w14:textId="77777777" w:rsidR="00E568DE" w:rsidRPr="00000A42"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Užsakovo – </w:t>
      </w:r>
    </w:p>
    <w:p w14:paraId="2932ED70" w14:textId="77777777" w:rsidR="00E568DE" w:rsidRPr="00000A42"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Rangovo -</w:t>
      </w:r>
    </w:p>
    <w:p w14:paraId="21CB9E4F" w14:textId="77777777" w:rsidR="00E568DE" w:rsidRPr="00000A42" w:rsidRDefault="00E568DE"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Objekto valdytojo -</w:t>
      </w:r>
    </w:p>
    <w:p w14:paraId="287A3ADF" w14:textId="20BE9983" w:rsidR="00CA3237" w:rsidRPr="00000A42" w:rsidRDefault="00CA3237" w:rsidP="00CA3237">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Pagrindinis Sutarties tekstas surašytas (3 trimis) egzemplioriais, kurių kiekvienas pasirašytas Šalių atstovų ir turi vienodą juridinę galią</w:t>
      </w:r>
      <w:r w:rsidRPr="00000A42">
        <w:rPr>
          <w:rStyle w:val="FootnoteReference"/>
          <w:rFonts w:ascii="Times New Roman" w:eastAsia="Times New Roman" w:hAnsi="Times New Roman"/>
          <w:sz w:val="24"/>
          <w:szCs w:val="24"/>
        </w:rPr>
        <w:footnoteReference w:id="1"/>
      </w:r>
      <w:r w:rsidRPr="00000A42">
        <w:rPr>
          <w:rFonts w:ascii="Times New Roman" w:eastAsia="Times New Roman" w:hAnsi="Times New Roman"/>
          <w:sz w:val="24"/>
          <w:szCs w:val="24"/>
        </w:rPr>
        <w:t xml:space="preserve">. </w:t>
      </w:r>
    </w:p>
    <w:p w14:paraId="1B84EE28" w14:textId="77777777" w:rsidR="00C511A5" w:rsidRPr="00000A42" w:rsidRDefault="00BD51A6"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ab/>
      </w:r>
      <w:r w:rsidR="00FF1EFD" w:rsidRPr="00000A42">
        <w:rPr>
          <w:rFonts w:ascii="Times New Roman" w:eastAsia="Times New Roman" w:hAnsi="Times New Roman"/>
          <w:sz w:val="24"/>
          <w:szCs w:val="24"/>
        </w:rPr>
        <w:t>Sutarties prieda</w:t>
      </w:r>
      <w:r w:rsidR="006B2500" w:rsidRPr="00000A42">
        <w:rPr>
          <w:rFonts w:ascii="Times New Roman" w:eastAsia="Times New Roman" w:hAnsi="Times New Roman"/>
          <w:sz w:val="24"/>
          <w:szCs w:val="24"/>
        </w:rPr>
        <w:t>i</w:t>
      </w:r>
      <w:r w:rsidR="00C511A5" w:rsidRPr="00000A42">
        <w:rPr>
          <w:rFonts w:ascii="Times New Roman" w:eastAsia="Times New Roman" w:hAnsi="Times New Roman"/>
          <w:sz w:val="24"/>
          <w:szCs w:val="24"/>
        </w:rPr>
        <w:t>:</w:t>
      </w:r>
    </w:p>
    <w:p w14:paraId="55B12383" w14:textId="77777777" w:rsidR="00700749" w:rsidRPr="00000A42" w:rsidRDefault="007007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Dailės vertybės tyrimo, konservavimo ir restauravimo darbų žurnalas (</w:t>
      </w:r>
      <w:r w:rsidR="00D539EF" w:rsidRPr="00000A42">
        <w:rPr>
          <w:rFonts w:ascii="Times New Roman" w:eastAsia="Times New Roman" w:hAnsi="Times New Roman"/>
          <w:sz w:val="24"/>
          <w:szCs w:val="24"/>
        </w:rPr>
        <w:t>1 priedas</w:t>
      </w:r>
      <w:r w:rsidRPr="00000A42">
        <w:rPr>
          <w:rFonts w:ascii="Times New Roman" w:eastAsia="Times New Roman" w:hAnsi="Times New Roman"/>
          <w:sz w:val="24"/>
          <w:szCs w:val="24"/>
        </w:rPr>
        <w:t>);</w:t>
      </w:r>
    </w:p>
    <w:p w14:paraId="07AC2E29" w14:textId="77777777" w:rsidR="009C398B" w:rsidRPr="00000A42" w:rsidRDefault="00700749" w:rsidP="00E40474">
      <w:pPr>
        <w:numPr>
          <w:ilvl w:val="2"/>
          <w:numId w:val="1"/>
        </w:numPr>
        <w:tabs>
          <w:tab w:val="left" w:pos="0"/>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Pažyma apie atliktų darbų vertę (</w:t>
      </w:r>
      <w:r w:rsidR="00D539EF" w:rsidRPr="00000A42">
        <w:rPr>
          <w:rFonts w:ascii="Times New Roman" w:eastAsia="Times New Roman" w:hAnsi="Times New Roman"/>
          <w:sz w:val="24"/>
          <w:szCs w:val="24"/>
        </w:rPr>
        <w:t>2 priedas</w:t>
      </w:r>
      <w:r w:rsidRPr="00000A42">
        <w:rPr>
          <w:rFonts w:ascii="Times New Roman" w:eastAsia="Times New Roman" w:hAnsi="Times New Roman"/>
          <w:sz w:val="24"/>
          <w:szCs w:val="24"/>
        </w:rPr>
        <w:t>)</w:t>
      </w:r>
      <w:r w:rsidR="009C398B" w:rsidRPr="00000A42">
        <w:rPr>
          <w:rFonts w:ascii="Times New Roman" w:eastAsia="Times New Roman" w:hAnsi="Times New Roman"/>
          <w:sz w:val="24"/>
          <w:szCs w:val="24"/>
        </w:rPr>
        <w:t>;</w:t>
      </w:r>
    </w:p>
    <w:p w14:paraId="73739F00" w14:textId="70134A2A" w:rsidR="00FF1EFD" w:rsidRPr="00000A42" w:rsidRDefault="009C398B" w:rsidP="303F6F76">
      <w:pPr>
        <w:numPr>
          <w:ilvl w:val="2"/>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Restauravimo tarybos patvirtinta</w:t>
      </w:r>
      <w:r w:rsidR="00F20863" w:rsidRPr="00000A42">
        <w:rPr>
          <w:rFonts w:ascii="Times New Roman" w:eastAsia="Times New Roman" w:hAnsi="Times New Roman"/>
          <w:sz w:val="24"/>
          <w:szCs w:val="24"/>
        </w:rPr>
        <w:t xml:space="preserve"> </w:t>
      </w:r>
      <w:r w:rsidR="00072AF3" w:rsidRPr="00000A42">
        <w:rPr>
          <w:rFonts w:ascii="Times New Roman" w:eastAsia="Times New Roman" w:hAnsi="Times New Roman"/>
          <w:sz w:val="24"/>
          <w:szCs w:val="24"/>
        </w:rPr>
        <w:t xml:space="preserve">konservavimo, restauravimo </w:t>
      </w:r>
      <w:r w:rsidR="00B778A2" w:rsidRPr="00000A42">
        <w:rPr>
          <w:rFonts w:ascii="Times New Roman" w:eastAsia="Times New Roman" w:hAnsi="Times New Roman"/>
          <w:sz w:val="24"/>
          <w:szCs w:val="24"/>
        </w:rPr>
        <w:t xml:space="preserve">darbų </w:t>
      </w:r>
      <w:r w:rsidRPr="00000A42">
        <w:rPr>
          <w:rFonts w:ascii="Times New Roman" w:eastAsia="Times New Roman" w:hAnsi="Times New Roman"/>
          <w:sz w:val="24"/>
          <w:szCs w:val="24"/>
        </w:rPr>
        <w:t>programa (3 priedas)</w:t>
      </w:r>
    </w:p>
    <w:p w14:paraId="35A7C779" w14:textId="77777777" w:rsidR="004F15FF" w:rsidRPr="00000A42" w:rsidRDefault="004F15FF" w:rsidP="009C398B">
      <w:pPr>
        <w:tabs>
          <w:tab w:val="left" w:pos="142"/>
          <w:tab w:val="left" w:pos="709"/>
        </w:tabs>
        <w:jc w:val="both"/>
        <w:rPr>
          <w:rFonts w:ascii="Times New Roman" w:eastAsia="Times New Roman" w:hAnsi="Times New Roman"/>
          <w:i/>
          <w:sz w:val="24"/>
          <w:szCs w:val="24"/>
        </w:rPr>
      </w:pPr>
      <w:r w:rsidRPr="00000A42">
        <w:rPr>
          <w:rFonts w:ascii="Times New Roman" w:eastAsia="Times New Roman" w:hAnsi="Times New Roman"/>
          <w:i/>
          <w:sz w:val="24"/>
          <w:szCs w:val="24"/>
        </w:rPr>
        <w:tab/>
      </w:r>
      <w:r w:rsidRPr="00000A42">
        <w:rPr>
          <w:rFonts w:ascii="Times New Roman" w:eastAsia="Times New Roman" w:hAnsi="Times New Roman"/>
          <w:i/>
          <w:sz w:val="24"/>
          <w:szCs w:val="24"/>
        </w:rPr>
        <w:tab/>
        <w:t>&lt;kiti priedai, jei bus&gt;</w:t>
      </w:r>
    </w:p>
    <w:p w14:paraId="009C4C32" w14:textId="77777777" w:rsidR="009C398B" w:rsidRPr="00000A42" w:rsidRDefault="009C398B" w:rsidP="009C398B">
      <w:pPr>
        <w:tabs>
          <w:tab w:val="left" w:pos="142"/>
          <w:tab w:val="left" w:pos="709"/>
        </w:tabs>
        <w:jc w:val="both"/>
        <w:rPr>
          <w:rFonts w:ascii="Times New Roman" w:eastAsia="Times New Roman" w:hAnsi="Times New Roman"/>
          <w:sz w:val="24"/>
          <w:szCs w:val="24"/>
        </w:rPr>
      </w:pPr>
    </w:p>
    <w:p w14:paraId="0723C879" w14:textId="77777777" w:rsidR="00FF1EFD" w:rsidRPr="00000A42" w:rsidRDefault="00BD51A6" w:rsidP="00E40474">
      <w:pPr>
        <w:numPr>
          <w:ilvl w:val="0"/>
          <w:numId w:val="1"/>
        </w:numPr>
        <w:tabs>
          <w:tab w:val="left" w:pos="709"/>
        </w:tabs>
        <w:ind w:left="709" w:hanging="709"/>
        <w:jc w:val="both"/>
        <w:rPr>
          <w:rFonts w:ascii="Times New Roman" w:eastAsia="Times New Roman" w:hAnsi="Times New Roman"/>
          <w:b/>
          <w:caps/>
          <w:sz w:val="24"/>
          <w:szCs w:val="24"/>
          <w:lang w:eastAsia="lt-LT"/>
        </w:rPr>
      </w:pPr>
      <w:r w:rsidRPr="00000A42">
        <w:rPr>
          <w:rFonts w:ascii="Times New Roman" w:eastAsia="Times New Roman" w:hAnsi="Times New Roman"/>
          <w:b/>
          <w:caps/>
          <w:sz w:val="24"/>
          <w:szCs w:val="24"/>
          <w:lang w:eastAsia="lt-LT"/>
        </w:rPr>
        <w:t>S</w:t>
      </w:r>
      <w:r w:rsidR="00FF1EFD" w:rsidRPr="00000A42">
        <w:rPr>
          <w:rFonts w:ascii="Times New Roman" w:eastAsia="Times New Roman" w:hAnsi="Times New Roman"/>
          <w:b/>
          <w:caps/>
          <w:sz w:val="24"/>
          <w:szCs w:val="24"/>
          <w:lang w:eastAsia="lt-LT"/>
        </w:rPr>
        <w:t>UTARTIES ŠALIŲ ADRESAI</w:t>
      </w:r>
      <w:r w:rsidR="009C398B" w:rsidRPr="00000A42">
        <w:rPr>
          <w:rFonts w:ascii="Times New Roman" w:eastAsia="Times New Roman" w:hAnsi="Times New Roman"/>
          <w:b/>
          <w:caps/>
          <w:sz w:val="24"/>
          <w:szCs w:val="24"/>
          <w:lang w:eastAsia="lt-LT"/>
        </w:rPr>
        <w:t>,</w:t>
      </w:r>
      <w:r w:rsidR="00FF1EFD" w:rsidRPr="00000A42">
        <w:rPr>
          <w:rFonts w:ascii="Times New Roman" w:eastAsia="Times New Roman" w:hAnsi="Times New Roman"/>
          <w:b/>
          <w:caps/>
          <w:sz w:val="24"/>
          <w:szCs w:val="24"/>
          <w:lang w:eastAsia="lt-LT"/>
        </w:rPr>
        <w:t xml:space="preserve"> REKVIZITAI</w:t>
      </w:r>
      <w:r w:rsidR="009C398B" w:rsidRPr="00000A42">
        <w:rPr>
          <w:rFonts w:ascii="Times New Roman" w:eastAsia="Times New Roman" w:hAnsi="Times New Roman"/>
          <w:b/>
          <w:caps/>
          <w:sz w:val="24"/>
          <w:szCs w:val="24"/>
          <w:lang w:eastAsia="lt-LT"/>
        </w:rPr>
        <w:t xml:space="preserve"> IR PARAŠAI</w:t>
      </w:r>
    </w:p>
    <w:tbl>
      <w:tblPr>
        <w:tblW w:w="9781" w:type="dxa"/>
        <w:tblInd w:w="-34" w:type="dxa"/>
        <w:tblLook w:val="04A0" w:firstRow="1" w:lastRow="0" w:firstColumn="1" w:lastColumn="0" w:noHBand="0" w:noVBand="1"/>
      </w:tblPr>
      <w:tblGrid>
        <w:gridCol w:w="5245"/>
        <w:gridCol w:w="4536"/>
      </w:tblGrid>
      <w:tr w:rsidR="00FF1EFD" w:rsidRPr="00000A42" w14:paraId="3EDBFDF7" w14:textId="77777777" w:rsidTr="00FF1EFD">
        <w:tc>
          <w:tcPr>
            <w:tcW w:w="5245" w:type="dxa"/>
          </w:tcPr>
          <w:p w14:paraId="02CE872E" w14:textId="77777777" w:rsidR="00FF1EFD" w:rsidRPr="00000A42" w:rsidRDefault="00FF1EFD" w:rsidP="00FF1EFD">
            <w:pPr>
              <w:tabs>
                <w:tab w:val="left" w:pos="360"/>
              </w:tabs>
              <w:rPr>
                <w:rFonts w:ascii="Times New Roman" w:eastAsia="Times New Roman" w:hAnsi="Times New Roman"/>
                <w:b/>
                <w:bCs/>
                <w:sz w:val="24"/>
                <w:szCs w:val="24"/>
                <w:lang w:eastAsia="x-none"/>
              </w:rPr>
            </w:pPr>
          </w:p>
        </w:tc>
        <w:tc>
          <w:tcPr>
            <w:tcW w:w="4536" w:type="dxa"/>
          </w:tcPr>
          <w:p w14:paraId="482497AF" w14:textId="77777777" w:rsidR="00FF1EFD" w:rsidRPr="00000A42" w:rsidRDefault="00FF1EFD" w:rsidP="00FF1EFD">
            <w:pPr>
              <w:tabs>
                <w:tab w:val="left" w:pos="360"/>
              </w:tabs>
              <w:rPr>
                <w:rFonts w:ascii="Times New Roman" w:eastAsia="Times New Roman" w:hAnsi="Times New Roman"/>
                <w:b/>
                <w:sz w:val="24"/>
                <w:szCs w:val="24"/>
                <w:lang w:eastAsia="x-none"/>
              </w:rPr>
            </w:pPr>
          </w:p>
        </w:tc>
      </w:tr>
    </w:tbl>
    <w:p w14:paraId="18AAB650" w14:textId="68EDB235" w:rsidR="00FF1EFD" w:rsidRPr="00000A42" w:rsidRDefault="00FF1EFD"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Užsakovas: </w:t>
      </w:r>
    </w:p>
    <w:p w14:paraId="6820DCC6" w14:textId="77777777" w:rsidR="00FF1EFD" w:rsidRPr="00000A42" w:rsidRDefault="00FE7D6A" w:rsidP="00E40474">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Rangovas</w:t>
      </w:r>
      <w:r w:rsidR="00073F1A" w:rsidRPr="00000A42">
        <w:rPr>
          <w:rFonts w:ascii="Times New Roman" w:eastAsia="Times New Roman" w:hAnsi="Times New Roman"/>
          <w:sz w:val="24"/>
          <w:szCs w:val="24"/>
        </w:rPr>
        <w:t>:</w:t>
      </w:r>
      <w:r w:rsidR="00B37BB5" w:rsidRPr="00000A42">
        <w:rPr>
          <w:rFonts w:ascii="Times New Roman" w:eastAsia="Times New Roman" w:hAnsi="Times New Roman"/>
          <w:sz w:val="24"/>
          <w:szCs w:val="24"/>
        </w:rPr>
        <w:t xml:space="preserve"> </w:t>
      </w:r>
    </w:p>
    <w:p w14:paraId="734B3073" w14:textId="74355CC8" w:rsidR="007006F4" w:rsidRPr="00000A42" w:rsidRDefault="00536427">
      <w:pPr>
        <w:numPr>
          <w:ilvl w:val="1"/>
          <w:numId w:val="1"/>
        </w:numPr>
        <w:tabs>
          <w:tab w:val="left" w:pos="709"/>
        </w:tabs>
        <w:ind w:left="709" w:hanging="709"/>
        <w:jc w:val="both"/>
        <w:rPr>
          <w:rFonts w:ascii="Times New Roman" w:eastAsia="Times New Roman" w:hAnsi="Times New Roman"/>
          <w:sz w:val="24"/>
          <w:szCs w:val="24"/>
        </w:rPr>
      </w:pPr>
      <w:r w:rsidRPr="00000A42">
        <w:rPr>
          <w:rFonts w:ascii="Times New Roman" w:eastAsia="Times New Roman" w:hAnsi="Times New Roman"/>
          <w:sz w:val="24"/>
          <w:szCs w:val="24"/>
        </w:rPr>
        <w:t xml:space="preserve">Objekto valdytojas: </w:t>
      </w:r>
    </w:p>
    <w:p w14:paraId="4BD32711" w14:textId="77777777" w:rsidR="00072AF3" w:rsidRPr="00000A42" w:rsidRDefault="00072AF3" w:rsidP="00072AF3">
      <w:pPr>
        <w:tabs>
          <w:tab w:val="left" w:pos="709"/>
        </w:tabs>
        <w:jc w:val="both"/>
        <w:rPr>
          <w:rFonts w:ascii="Times New Roman" w:eastAsia="Times New Roman" w:hAnsi="Times New Roman"/>
          <w:sz w:val="24"/>
          <w:szCs w:val="24"/>
        </w:rPr>
      </w:pPr>
    </w:p>
    <w:p w14:paraId="0726F9D2" w14:textId="77777777" w:rsidR="00072AF3" w:rsidRPr="00000A42" w:rsidRDefault="00072AF3" w:rsidP="00072AF3">
      <w:pPr>
        <w:tabs>
          <w:tab w:val="left" w:pos="709"/>
        </w:tabs>
        <w:ind w:left="709"/>
        <w:jc w:val="both"/>
        <w:rPr>
          <w:rFonts w:ascii="Times New Roman" w:eastAsia="Times New Roman" w:hAnsi="Times New Roman"/>
          <w:i/>
          <w:iCs/>
          <w:sz w:val="24"/>
          <w:szCs w:val="24"/>
        </w:rPr>
      </w:pPr>
      <w:r w:rsidRPr="00000A42">
        <w:rPr>
          <w:rFonts w:ascii="Times New Roman" w:eastAsia="Times New Roman" w:hAnsi="Times New Roman"/>
          <w:i/>
          <w:iCs/>
          <w:sz w:val="24"/>
          <w:szCs w:val="24"/>
        </w:rPr>
        <w:t xml:space="preserve">Šis Sutarties projektas gali būti tikslinamas, atsižvelgiant į pakeitimų ar patikslinimų esmę. </w:t>
      </w:r>
    </w:p>
    <w:p w14:paraId="268E9AD3" w14:textId="77777777" w:rsidR="00E40474" w:rsidRPr="00000A42" w:rsidRDefault="00E40474" w:rsidP="00FF1EFD">
      <w:pPr>
        <w:rPr>
          <w:rFonts w:ascii="Times New Roman" w:eastAsia="Times New Roman" w:hAnsi="Times New Roman"/>
          <w:sz w:val="24"/>
          <w:szCs w:val="24"/>
        </w:rPr>
      </w:pPr>
    </w:p>
    <w:p w14:paraId="118D569D" w14:textId="77777777" w:rsidR="00CB0FB9" w:rsidRPr="00000A42" w:rsidRDefault="00CB0FB9" w:rsidP="009C398B">
      <w:pPr>
        <w:sectPr w:rsidR="00CB0FB9" w:rsidRPr="00000A42" w:rsidSect="00E40474">
          <w:footerReference w:type="default" r:id="rId9"/>
          <w:pgSz w:w="11906" w:h="16838"/>
          <w:pgMar w:top="567" w:right="1134" w:bottom="567" w:left="1134" w:header="567" w:footer="567" w:gutter="0"/>
          <w:cols w:space="1296"/>
          <w:docGrid w:linePitch="360"/>
        </w:sectPr>
      </w:pPr>
    </w:p>
    <w:p w14:paraId="76408F83" w14:textId="77777777" w:rsidR="00CB0FB9" w:rsidRPr="00000A42" w:rsidRDefault="00CB0FB9" w:rsidP="00CB0FB9">
      <w:pPr>
        <w:ind w:left="10368" w:right="-144"/>
        <w:rPr>
          <w:rFonts w:ascii="Times New Roman" w:eastAsia="Times New Roman" w:hAnsi="Times New Roman"/>
          <w:color w:val="000000"/>
          <w:sz w:val="24"/>
          <w:szCs w:val="24"/>
          <w:lang w:eastAsia="lt-LT"/>
        </w:rPr>
      </w:pPr>
      <w:r w:rsidRPr="00000A42">
        <w:rPr>
          <w:rFonts w:ascii="Times New Roman" w:eastAsia="Times New Roman" w:hAnsi="Times New Roman"/>
          <w:color w:val="000000"/>
          <w:sz w:val="24"/>
          <w:szCs w:val="24"/>
          <w:lang w:eastAsia="lt-LT"/>
        </w:rPr>
        <w:lastRenderedPageBreak/>
        <w:t>_____ m.  _______________ d.</w:t>
      </w:r>
    </w:p>
    <w:p w14:paraId="25CE8F10" w14:textId="77777777" w:rsidR="00CB0FB9" w:rsidRPr="00000A42" w:rsidRDefault="00CB0FB9" w:rsidP="00CB0FB9">
      <w:pPr>
        <w:ind w:left="10368" w:right="-144"/>
        <w:rPr>
          <w:rFonts w:ascii="Times New Roman" w:eastAsia="Times New Roman" w:hAnsi="Times New Roman"/>
          <w:color w:val="000000"/>
          <w:sz w:val="24"/>
          <w:szCs w:val="24"/>
          <w:lang w:eastAsia="lt-LT"/>
        </w:rPr>
      </w:pPr>
      <w:r w:rsidRPr="00000A42">
        <w:rPr>
          <w:rFonts w:ascii="Times New Roman" w:eastAsia="Times New Roman" w:hAnsi="Times New Roman"/>
          <w:color w:val="000000"/>
          <w:sz w:val="24"/>
          <w:szCs w:val="24"/>
          <w:lang w:eastAsia="lt-LT"/>
        </w:rPr>
        <w:t>Sutarties Nr. _______</w:t>
      </w:r>
    </w:p>
    <w:p w14:paraId="00531B6E" w14:textId="77777777" w:rsidR="00CB0FB9" w:rsidRPr="00000A42" w:rsidRDefault="00CB0FB9" w:rsidP="00CB0FB9">
      <w:pPr>
        <w:ind w:left="10368" w:right="-144"/>
        <w:rPr>
          <w:rFonts w:ascii="Times New Roman" w:eastAsia="Times New Roman" w:hAnsi="Times New Roman"/>
          <w:color w:val="000000"/>
          <w:sz w:val="24"/>
          <w:szCs w:val="24"/>
          <w:lang w:eastAsia="lt-LT"/>
        </w:rPr>
      </w:pPr>
      <w:r w:rsidRPr="00000A42">
        <w:rPr>
          <w:rFonts w:ascii="Times New Roman" w:eastAsia="Times New Roman" w:hAnsi="Times New Roman"/>
          <w:color w:val="000000"/>
          <w:sz w:val="24"/>
          <w:szCs w:val="24"/>
          <w:lang w:eastAsia="lt-LT"/>
        </w:rPr>
        <w:t>1 priedas</w:t>
      </w:r>
    </w:p>
    <w:p w14:paraId="0F4FEA6F" w14:textId="77777777" w:rsidR="00CB0FB9" w:rsidRPr="00000A42" w:rsidRDefault="00CB0FB9" w:rsidP="00CB0FB9">
      <w:pPr>
        <w:ind w:left="11664" w:right="-144" w:firstLine="1296"/>
        <w:rPr>
          <w:rFonts w:ascii="Times New Roman" w:eastAsia="Times New Roman" w:hAnsi="Times New Roman"/>
          <w:color w:val="000000"/>
          <w:sz w:val="24"/>
          <w:szCs w:val="24"/>
          <w:lang w:eastAsia="lt-LT"/>
        </w:rPr>
      </w:pPr>
    </w:p>
    <w:p w14:paraId="07E162E5" w14:textId="77777777" w:rsidR="00CB0FB9" w:rsidRPr="00000A42" w:rsidRDefault="00CB0FB9" w:rsidP="00CB0FB9">
      <w:pPr>
        <w:rPr>
          <w:rFonts w:ascii="Times New Roman" w:eastAsia="Times New Roman" w:hAnsi="Times New Roman"/>
          <w:color w:val="000000"/>
          <w:sz w:val="24"/>
          <w:szCs w:val="24"/>
          <w:lang w:eastAsia="lt-LT"/>
        </w:rPr>
      </w:pPr>
      <w:r w:rsidRPr="00000A42">
        <w:rPr>
          <w:rFonts w:ascii="Times New Roman" w:eastAsia="Times New Roman" w:hAnsi="Times New Roman"/>
          <w:b/>
          <w:bCs/>
          <w:color w:val="000000"/>
          <w:sz w:val="24"/>
          <w:szCs w:val="24"/>
          <w:lang w:eastAsia="lt-LT"/>
        </w:rPr>
        <w:t> </w:t>
      </w:r>
    </w:p>
    <w:p w14:paraId="6C9BA05F" w14:textId="77777777" w:rsidR="00CB0FB9" w:rsidRPr="00000A42" w:rsidRDefault="00CB0FB9" w:rsidP="00CB0FB9">
      <w:pPr>
        <w:jc w:val="center"/>
        <w:rPr>
          <w:rFonts w:ascii="Times New Roman" w:eastAsia="Times New Roman" w:hAnsi="Times New Roman"/>
          <w:color w:val="000000"/>
          <w:sz w:val="24"/>
          <w:szCs w:val="24"/>
          <w:lang w:eastAsia="lt-LT"/>
        </w:rPr>
      </w:pPr>
    </w:p>
    <w:p w14:paraId="29643CDA" w14:textId="77777777" w:rsidR="00CB0FB9" w:rsidRPr="00000A42" w:rsidRDefault="00CB0FB9" w:rsidP="00CB0FB9">
      <w:pPr>
        <w:tabs>
          <w:tab w:val="left" w:pos="1140"/>
          <w:tab w:val="center" w:pos="7001"/>
        </w:tabs>
        <w:spacing w:after="240"/>
        <w:rPr>
          <w:rFonts w:ascii="Times New Roman" w:eastAsia="Times New Roman" w:hAnsi="Times New Roman"/>
          <w:b/>
          <w:bCs/>
          <w:caps/>
          <w:color w:val="000000"/>
          <w:sz w:val="24"/>
          <w:szCs w:val="24"/>
          <w:lang w:eastAsia="lt-LT"/>
        </w:rPr>
      </w:pPr>
      <w:r w:rsidRPr="00000A42">
        <w:rPr>
          <w:rFonts w:ascii="Times New Roman" w:eastAsia="Times New Roman" w:hAnsi="Times New Roman"/>
          <w:b/>
          <w:bCs/>
          <w:color w:val="000000"/>
          <w:sz w:val="24"/>
          <w:szCs w:val="24"/>
          <w:lang w:eastAsia="lt-LT"/>
        </w:rPr>
        <w:tab/>
      </w:r>
      <w:r w:rsidRPr="00000A42">
        <w:rPr>
          <w:rFonts w:ascii="Times New Roman" w:eastAsia="Times New Roman" w:hAnsi="Times New Roman"/>
          <w:b/>
          <w:bCs/>
          <w:color w:val="000000"/>
          <w:sz w:val="24"/>
          <w:szCs w:val="24"/>
          <w:lang w:eastAsia="lt-LT"/>
        </w:rPr>
        <w:tab/>
      </w:r>
      <w:r w:rsidRPr="00000A42">
        <w:rPr>
          <w:rFonts w:ascii="Times New Roman" w:eastAsia="Times New Roman" w:hAnsi="Times New Roman"/>
          <w:b/>
          <w:bCs/>
          <w:caps/>
          <w:color w:val="000000"/>
          <w:sz w:val="24"/>
          <w:szCs w:val="24"/>
          <w:lang w:eastAsia="lt-LT"/>
        </w:rPr>
        <w:t>Dailės vertybės tyrimo, konservavimo ir restauravimo darbų žurnalas</w:t>
      </w:r>
    </w:p>
    <w:p w14:paraId="057F493F" w14:textId="77777777" w:rsidR="00CB0FB9" w:rsidRPr="00000A42" w:rsidRDefault="00CB0FB9" w:rsidP="00CB0FB9">
      <w:pPr>
        <w:spacing w:after="240"/>
        <w:jc w:val="center"/>
        <w:rPr>
          <w:rFonts w:ascii="Times New Roman" w:eastAsia="Times New Roman" w:hAnsi="Times New Roman"/>
          <w:color w:val="000000"/>
          <w:sz w:val="24"/>
          <w:szCs w:val="24"/>
          <w:lang w:eastAsia="lt-LT"/>
        </w:rPr>
      </w:pPr>
    </w:p>
    <w:p w14:paraId="7F29A563" w14:textId="77777777" w:rsidR="00CB0FB9" w:rsidRPr="00000A42" w:rsidRDefault="00CB0FB9" w:rsidP="00CB0FB9">
      <w:pPr>
        <w:ind w:left="709"/>
        <w:jc w:val="center"/>
        <w:rPr>
          <w:rFonts w:ascii="Times New Roman" w:eastAsia="Times New Roman" w:hAnsi="Times New Roman"/>
          <w:color w:val="000000"/>
          <w:sz w:val="18"/>
          <w:szCs w:val="18"/>
          <w:lang w:eastAsia="lt-LT"/>
        </w:rPr>
      </w:pPr>
      <w:r w:rsidRPr="00000A42">
        <w:rPr>
          <w:rFonts w:ascii="Times New Roman" w:eastAsia="Times New Roman" w:hAnsi="Times New Roman"/>
          <w:color w:val="000000"/>
          <w:sz w:val="18"/>
          <w:szCs w:val="18"/>
          <w:lang w:eastAsia="lt-LT"/>
        </w:rPr>
        <w:t>___________________________________________________________________________________________________</w:t>
      </w:r>
    </w:p>
    <w:p w14:paraId="7BBACD4F"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(Dailės vertybės pavadinimas ir unikalus kodas Kultūros vertybių registre)</w:t>
      </w:r>
    </w:p>
    <w:p w14:paraId="486343C3" w14:textId="77777777" w:rsidR="00CB0FB9" w:rsidRPr="00000A42" w:rsidRDefault="00CB0FB9" w:rsidP="00CB0FB9">
      <w:pPr>
        <w:ind w:left="709"/>
        <w:jc w:val="center"/>
        <w:rPr>
          <w:rFonts w:ascii="Times New Roman" w:eastAsia="Times New Roman" w:hAnsi="Times New Roman"/>
          <w:color w:val="000000"/>
          <w:sz w:val="27"/>
          <w:szCs w:val="27"/>
          <w:lang w:eastAsia="lt-LT"/>
        </w:rPr>
      </w:pPr>
    </w:p>
    <w:p w14:paraId="232B779E"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___________________________________________________________________________________________________</w:t>
      </w:r>
    </w:p>
    <w:p w14:paraId="5598B1D4"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(Restauratoriaus vardas ir pavardė, atestato išdavimo data ir Nr.)</w:t>
      </w:r>
    </w:p>
    <w:p w14:paraId="5DEAEC27" w14:textId="77777777" w:rsidR="00CB0FB9" w:rsidRPr="00000A42" w:rsidRDefault="00CB0FB9" w:rsidP="00CB0FB9">
      <w:pPr>
        <w:ind w:left="709"/>
        <w:jc w:val="center"/>
        <w:rPr>
          <w:rFonts w:ascii="Times New Roman" w:eastAsia="Times New Roman" w:hAnsi="Times New Roman"/>
          <w:color w:val="000000"/>
          <w:sz w:val="27"/>
          <w:szCs w:val="27"/>
          <w:lang w:eastAsia="lt-LT"/>
        </w:rPr>
      </w:pPr>
    </w:p>
    <w:p w14:paraId="187281B7"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____________________________________________________________________________________________________</w:t>
      </w:r>
    </w:p>
    <w:p w14:paraId="7BE71262"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(Tarybos posėdžio, kuriame patvirtinta Programa, protokolo data ir numeris)</w:t>
      </w:r>
    </w:p>
    <w:p w14:paraId="6AB92FB0" w14:textId="77777777" w:rsidR="00CB0FB9" w:rsidRPr="00000A42" w:rsidRDefault="00CB0FB9" w:rsidP="00CB0FB9">
      <w:pPr>
        <w:ind w:left="718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w:t>
      </w:r>
    </w:p>
    <w:p w14:paraId="5D6756F7" w14:textId="77777777" w:rsidR="00CB0FB9" w:rsidRPr="00000A42" w:rsidRDefault="00CB0FB9" w:rsidP="00CB0FB9">
      <w:pPr>
        <w:ind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xml:space="preserve">________________________________                                                                           </w:t>
      </w:r>
      <w:r w:rsidRPr="00000A42">
        <w:rPr>
          <w:rFonts w:ascii="Times New Roman" w:eastAsia="Times New Roman" w:hAnsi="Times New Roman"/>
          <w:color w:val="000000"/>
          <w:sz w:val="18"/>
          <w:szCs w:val="18"/>
          <w:lang w:eastAsia="lt-LT"/>
        </w:rPr>
        <w:tab/>
      </w:r>
      <w:r w:rsidRPr="00000A42">
        <w:rPr>
          <w:rFonts w:ascii="Times New Roman" w:eastAsia="Times New Roman" w:hAnsi="Times New Roman"/>
          <w:color w:val="000000"/>
          <w:sz w:val="18"/>
          <w:szCs w:val="18"/>
          <w:lang w:eastAsia="lt-LT"/>
        </w:rPr>
        <w:tab/>
      </w:r>
      <w:r w:rsidRPr="00000A42">
        <w:rPr>
          <w:rFonts w:ascii="Times New Roman" w:eastAsia="Times New Roman" w:hAnsi="Times New Roman"/>
          <w:color w:val="000000"/>
          <w:sz w:val="18"/>
          <w:szCs w:val="18"/>
          <w:lang w:eastAsia="lt-LT"/>
        </w:rPr>
        <w:tab/>
        <w:t xml:space="preserve">                ______________________________</w:t>
      </w:r>
    </w:p>
    <w:p w14:paraId="60802E60" w14:textId="77777777" w:rsidR="00CB0FB9" w:rsidRPr="00000A42" w:rsidRDefault="00CB0FB9" w:rsidP="00CB0FB9">
      <w:pPr>
        <w:ind w:left="70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(Darbų pradėjimo data)                                                                                           </w:t>
      </w:r>
      <w:r w:rsidRPr="00000A42">
        <w:rPr>
          <w:rFonts w:ascii="Times New Roman" w:eastAsia="Times New Roman" w:hAnsi="Times New Roman"/>
          <w:color w:val="000000"/>
          <w:sz w:val="18"/>
          <w:szCs w:val="18"/>
          <w:lang w:eastAsia="lt-LT"/>
        </w:rPr>
        <w:tab/>
      </w:r>
      <w:r w:rsidRPr="00000A42">
        <w:rPr>
          <w:rFonts w:ascii="Times New Roman" w:eastAsia="Times New Roman" w:hAnsi="Times New Roman"/>
          <w:color w:val="000000"/>
          <w:sz w:val="18"/>
          <w:szCs w:val="18"/>
          <w:lang w:eastAsia="lt-LT"/>
        </w:rPr>
        <w:tab/>
      </w:r>
      <w:r w:rsidRPr="00000A42">
        <w:rPr>
          <w:rFonts w:ascii="Times New Roman" w:eastAsia="Times New Roman" w:hAnsi="Times New Roman"/>
          <w:color w:val="000000"/>
          <w:sz w:val="18"/>
          <w:szCs w:val="18"/>
          <w:lang w:eastAsia="lt-LT"/>
        </w:rPr>
        <w:tab/>
      </w:r>
      <w:r w:rsidRPr="00000A42">
        <w:rPr>
          <w:rFonts w:ascii="Times New Roman" w:eastAsia="Times New Roman" w:hAnsi="Times New Roman"/>
          <w:color w:val="000000"/>
          <w:sz w:val="18"/>
          <w:szCs w:val="18"/>
          <w:lang w:eastAsia="lt-LT"/>
        </w:rPr>
        <w:tab/>
        <w:t> (Darbų užbaigimo data)</w:t>
      </w:r>
    </w:p>
    <w:p w14:paraId="30800140" w14:textId="77777777" w:rsidR="00CB0FB9" w:rsidRPr="00000A42" w:rsidRDefault="00CB0FB9" w:rsidP="00CB0FB9">
      <w:pPr>
        <w:ind w:left="70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w:t>
      </w:r>
    </w:p>
    <w:p w14:paraId="39BCCF10" w14:textId="77777777" w:rsidR="00CB0FB9" w:rsidRPr="00000A42" w:rsidRDefault="00CB0FB9" w:rsidP="00CB0FB9">
      <w:pPr>
        <w:ind w:left="718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w:t>
      </w:r>
    </w:p>
    <w:tbl>
      <w:tblPr>
        <w:tblW w:w="5272" w:type="pct"/>
        <w:tblCellMar>
          <w:left w:w="0" w:type="dxa"/>
          <w:right w:w="0" w:type="dxa"/>
        </w:tblCellMar>
        <w:tblLook w:val="04A0" w:firstRow="1" w:lastRow="0" w:firstColumn="1" w:lastColumn="0" w:noHBand="0" w:noVBand="1"/>
      </w:tblPr>
      <w:tblGrid>
        <w:gridCol w:w="1298"/>
        <w:gridCol w:w="4386"/>
        <w:gridCol w:w="3318"/>
        <w:gridCol w:w="1298"/>
        <w:gridCol w:w="4444"/>
      </w:tblGrid>
      <w:tr w:rsidR="00CB0FB9" w:rsidRPr="00000A42" w14:paraId="6451F64A" w14:textId="77777777" w:rsidTr="00CB0FB9">
        <w:trPr>
          <w:trHeight w:val="1685"/>
        </w:trPr>
        <w:tc>
          <w:tcPr>
            <w:tcW w:w="4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07859"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xml:space="preserve">Data </w:t>
            </w:r>
          </w:p>
        </w:tc>
        <w:tc>
          <w:tcPr>
            <w:tcW w:w="1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B882"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xml:space="preserve">Atliekami darbai ir naudojamos priemonės </w:t>
            </w:r>
          </w:p>
        </w:tc>
        <w:tc>
          <w:tcPr>
            <w:tcW w:w="11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44CB0"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Kita svarbi su tyrimu, konservavimu ir restauravimu susijusi informacija</w:t>
            </w:r>
          </w:p>
        </w:tc>
        <w:tc>
          <w:tcPr>
            <w:tcW w:w="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EC047"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Parašas</w:t>
            </w:r>
          </w:p>
        </w:tc>
        <w:tc>
          <w:tcPr>
            <w:tcW w:w="15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30A16"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Pastabos</w:t>
            </w:r>
          </w:p>
          <w:p w14:paraId="5CB69A80"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(pastabas teikusio asmens vardas ir pavardė, pareigos, data, parašas)</w:t>
            </w:r>
          </w:p>
        </w:tc>
      </w:tr>
      <w:tr w:rsidR="00CB0FB9" w:rsidRPr="00000A42" w14:paraId="000DA268" w14:textId="77777777" w:rsidTr="00CB0FB9">
        <w:trPr>
          <w:trHeight w:val="219"/>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27443"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57130016"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0EF72C5A"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3B6D42CD"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69A87E99"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r>
      <w:tr w:rsidR="00CB0FB9" w:rsidRPr="00000A42" w14:paraId="301CC7F2" w14:textId="77777777" w:rsidTr="00CB0FB9">
        <w:trPr>
          <w:trHeight w:val="229"/>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C15B2"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1E79240F"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2869251F"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64C1EFA6"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7F13A7E4"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r>
      <w:tr w:rsidR="00CB0FB9" w:rsidRPr="00000A42" w14:paraId="43DB94E5" w14:textId="77777777" w:rsidTr="00CB0FB9">
        <w:trPr>
          <w:trHeight w:val="178"/>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F5AF7"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42C19D95"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18C72D88"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2C2A6A10"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7233AF5E"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r>
      <w:tr w:rsidR="00CB0FB9" w:rsidRPr="00000A42" w14:paraId="494D4DAE" w14:textId="77777777" w:rsidTr="00CB0FB9">
        <w:trPr>
          <w:trHeight w:val="153"/>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BF6D2"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4C68CA21"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6B1F26C8"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251FBBD9"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4D762A9B"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r>
      <w:tr w:rsidR="00CB0FB9" w:rsidRPr="00000A42" w14:paraId="5FF48080" w14:textId="77777777" w:rsidTr="00CB0FB9">
        <w:trPr>
          <w:trHeight w:val="178"/>
        </w:trPr>
        <w:tc>
          <w:tcPr>
            <w:tcW w:w="4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9F017"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487" w:type="pct"/>
            <w:tcBorders>
              <w:top w:val="nil"/>
              <w:left w:val="nil"/>
              <w:bottom w:val="single" w:sz="8" w:space="0" w:color="auto"/>
              <w:right w:val="single" w:sz="8" w:space="0" w:color="auto"/>
            </w:tcBorders>
            <w:tcMar>
              <w:top w:w="0" w:type="dxa"/>
              <w:left w:w="108" w:type="dxa"/>
              <w:bottom w:w="0" w:type="dxa"/>
              <w:right w:w="108" w:type="dxa"/>
            </w:tcMar>
            <w:hideMark/>
          </w:tcPr>
          <w:p w14:paraId="536C8110"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125" w:type="pct"/>
            <w:tcBorders>
              <w:top w:val="nil"/>
              <w:left w:val="nil"/>
              <w:bottom w:val="single" w:sz="8" w:space="0" w:color="auto"/>
              <w:right w:val="single" w:sz="8" w:space="0" w:color="auto"/>
            </w:tcBorders>
            <w:tcMar>
              <w:top w:w="0" w:type="dxa"/>
              <w:left w:w="108" w:type="dxa"/>
              <w:bottom w:w="0" w:type="dxa"/>
              <w:right w:w="108" w:type="dxa"/>
            </w:tcMar>
            <w:hideMark/>
          </w:tcPr>
          <w:p w14:paraId="04A0336F"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14:paraId="10E1DD07"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14:paraId="43E915C2" w14:textId="77777777" w:rsidR="00CB0FB9" w:rsidRPr="00000A42" w:rsidRDefault="00CB0FB9" w:rsidP="00CB0FB9">
            <w:pPr>
              <w:rPr>
                <w:rFonts w:ascii="Times New Roman" w:eastAsia="Times New Roman" w:hAnsi="Times New Roman"/>
                <w:sz w:val="24"/>
                <w:szCs w:val="24"/>
                <w:lang w:eastAsia="lt-LT"/>
              </w:rPr>
            </w:pPr>
            <w:r w:rsidRPr="00000A42">
              <w:rPr>
                <w:rFonts w:ascii="Times New Roman" w:eastAsia="Times New Roman" w:hAnsi="Times New Roman"/>
                <w:sz w:val="24"/>
                <w:szCs w:val="24"/>
                <w:lang w:eastAsia="lt-LT"/>
              </w:rPr>
              <w:t> </w:t>
            </w:r>
          </w:p>
        </w:tc>
      </w:tr>
    </w:tbl>
    <w:p w14:paraId="41F2A436"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27"/>
          <w:szCs w:val="27"/>
          <w:lang w:eastAsia="lt-LT"/>
        </w:rPr>
        <w:t> </w:t>
      </w:r>
    </w:p>
    <w:p w14:paraId="1492932C" w14:textId="77777777" w:rsidR="00CB0FB9" w:rsidRPr="00000A42" w:rsidRDefault="00CB0FB9" w:rsidP="00CB0FB9">
      <w:pPr>
        <w:jc w:val="center"/>
      </w:pPr>
      <w:r w:rsidRPr="00000A42">
        <w:t>________________________________________________</w:t>
      </w:r>
    </w:p>
    <w:p w14:paraId="5624B382" w14:textId="77777777" w:rsidR="00CB0FB9" w:rsidRPr="00000A42" w:rsidRDefault="00CB0FB9" w:rsidP="009C398B"/>
    <w:p w14:paraId="590768BA" w14:textId="77777777" w:rsidR="00CB0FB9" w:rsidRPr="00000A42" w:rsidRDefault="00CB0FB9" w:rsidP="00CB0FB9">
      <w:pPr>
        <w:ind w:left="10368" w:right="-144"/>
        <w:rPr>
          <w:rFonts w:ascii="Times New Roman" w:eastAsia="Times New Roman" w:hAnsi="Times New Roman"/>
          <w:color w:val="000000"/>
          <w:sz w:val="24"/>
          <w:szCs w:val="24"/>
          <w:lang w:eastAsia="lt-LT"/>
        </w:rPr>
      </w:pPr>
      <w:r w:rsidRPr="00000A42">
        <w:br w:type="page"/>
      </w:r>
      <w:r w:rsidRPr="00000A42">
        <w:rPr>
          <w:rFonts w:ascii="Times New Roman" w:eastAsia="Times New Roman" w:hAnsi="Times New Roman"/>
          <w:color w:val="000000"/>
          <w:sz w:val="24"/>
          <w:szCs w:val="24"/>
          <w:lang w:eastAsia="lt-LT"/>
        </w:rPr>
        <w:lastRenderedPageBreak/>
        <w:t>_____ m.  _______________ d.</w:t>
      </w:r>
    </w:p>
    <w:p w14:paraId="0C4993FF" w14:textId="77777777" w:rsidR="00CB0FB9" w:rsidRPr="00000A42" w:rsidRDefault="00CB0FB9" w:rsidP="00CB0FB9">
      <w:pPr>
        <w:ind w:left="10368" w:right="-144"/>
        <w:rPr>
          <w:rFonts w:ascii="Times New Roman" w:eastAsia="Times New Roman" w:hAnsi="Times New Roman"/>
          <w:color w:val="000000"/>
          <w:sz w:val="24"/>
          <w:szCs w:val="24"/>
          <w:lang w:eastAsia="lt-LT"/>
        </w:rPr>
      </w:pPr>
      <w:r w:rsidRPr="00000A42">
        <w:rPr>
          <w:rFonts w:ascii="Times New Roman" w:eastAsia="Times New Roman" w:hAnsi="Times New Roman"/>
          <w:color w:val="000000"/>
          <w:sz w:val="24"/>
          <w:szCs w:val="24"/>
          <w:lang w:eastAsia="lt-LT"/>
        </w:rPr>
        <w:t>Sutarties Nr. _______</w:t>
      </w:r>
    </w:p>
    <w:p w14:paraId="7DBF4ABD" w14:textId="77777777" w:rsidR="00CB0FB9" w:rsidRPr="00000A42" w:rsidRDefault="00CB0FB9" w:rsidP="00CB0FB9">
      <w:pPr>
        <w:ind w:left="10368" w:right="-144"/>
        <w:rPr>
          <w:rFonts w:ascii="Times New Roman" w:eastAsia="Times New Roman" w:hAnsi="Times New Roman"/>
          <w:color w:val="000000"/>
          <w:sz w:val="24"/>
          <w:szCs w:val="24"/>
          <w:lang w:eastAsia="lt-LT"/>
        </w:rPr>
      </w:pPr>
      <w:r w:rsidRPr="00000A42">
        <w:rPr>
          <w:rFonts w:ascii="Times New Roman" w:eastAsia="Times New Roman" w:hAnsi="Times New Roman"/>
          <w:color w:val="000000"/>
          <w:sz w:val="24"/>
          <w:szCs w:val="24"/>
          <w:lang w:eastAsia="lt-LT"/>
        </w:rPr>
        <w:t>2 priedas</w:t>
      </w:r>
    </w:p>
    <w:p w14:paraId="2EA34233" w14:textId="77777777" w:rsidR="00CB0FB9" w:rsidRPr="00000A42" w:rsidRDefault="00CB0FB9" w:rsidP="00CB0FB9">
      <w:pPr>
        <w:rPr>
          <w:rFonts w:ascii="Times New Roman" w:eastAsia="Times New Roman" w:hAnsi="Times New Roman"/>
          <w:color w:val="000000"/>
          <w:sz w:val="24"/>
          <w:szCs w:val="24"/>
          <w:lang w:eastAsia="lt-LT"/>
        </w:rPr>
      </w:pPr>
      <w:r w:rsidRPr="00000A42">
        <w:rPr>
          <w:rFonts w:ascii="Times New Roman" w:eastAsia="Times New Roman" w:hAnsi="Times New Roman"/>
          <w:b/>
          <w:bCs/>
          <w:color w:val="000000"/>
          <w:sz w:val="24"/>
          <w:szCs w:val="24"/>
          <w:lang w:eastAsia="lt-LT"/>
        </w:rPr>
        <w:t> </w:t>
      </w:r>
    </w:p>
    <w:p w14:paraId="482F7D03" w14:textId="77777777" w:rsidR="00CB0FB9" w:rsidRPr="00000A42" w:rsidRDefault="00CB0FB9" w:rsidP="00CB0FB9">
      <w:pPr>
        <w:jc w:val="center"/>
        <w:rPr>
          <w:rFonts w:ascii="Times New Roman" w:eastAsia="Times New Roman" w:hAnsi="Times New Roman"/>
          <w:color w:val="000000"/>
          <w:sz w:val="24"/>
          <w:szCs w:val="24"/>
          <w:lang w:eastAsia="lt-LT"/>
        </w:rPr>
      </w:pPr>
    </w:p>
    <w:p w14:paraId="60DBB7CD" w14:textId="77777777" w:rsidR="00CB0FB9" w:rsidRPr="00000A42" w:rsidRDefault="00CB0FB9" w:rsidP="00CB0FB9">
      <w:pPr>
        <w:tabs>
          <w:tab w:val="left" w:pos="1140"/>
          <w:tab w:val="center" w:pos="7001"/>
        </w:tabs>
        <w:spacing w:after="240"/>
        <w:rPr>
          <w:rFonts w:ascii="Times New Roman" w:eastAsia="Times New Roman" w:hAnsi="Times New Roman"/>
          <w:color w:val="000000"/>
          <w:sz w:val="24"/>
          <w:szCs w:val="24"/>
          <w:lang w:eastAsia="lt-LT"/>
        </w:rPr>
      </w:pPr>
      <w:r w:rsidRPr="00000A42">
        <w:rPr>
          <w:rFonts w:ascii="Times New Roman" w:eastAsia="Times New Roman" w:hAnsi="Times New Roman"/>
          <w:b/>
          <w:bCs/>
          <w:color w:val="000000"/>
          <w:sz w:val="24"/>
          <w:szCs w:val="24"/>
          <w:lang w:eastAsia="lt-LT"/>
        </w:rPr>
        <w:tab/>
      </w:r>
      <w:r w:rsidRPr="00000A42">
        <w:rPr>
          <w:rFonts w:ascii="Times New Roman" w:eastAsia="Times New Roman" w:hAnsi="Times New Roman"/>
          <w:b/>
          <w:bCs/>
          <w:color w:val="000000"/>
          <w:sz w:val="24"/>
          <w:szCs w:val="24"/>
          <w:lang w:eastAsia="lt-LT"/>
        </w:rPr>
        <w:tab/>
        <w:t>PAŽYMA APIE ATLIKTŲ DARBŲ VERTĘ</w:t>
      </w:r>
    </w:p>
    <w:p w14:paraId="682719E6" w14:textId="77777777" w:rsidR="00CB0FB9" w:rsidRPr="00000A42" w:rsidRDefault="00CB0FB9" w:rsidP="00CB0FB9">
      <w:pPr>
        <w:ind w:left="709"/>
        <w:jc w:val="center"/>
        <w:rPr>
          <w:rFonts w:ascii="Times New Roman" w:eastAsia="Times New Roman" w:hAnsi="Times New Roman"/>
          <w:color w:val="000000"/>
          <w:sz w:val="18"/>
          <w:szCs w:val="18"/>
          <w:lang w:eastAsia="lt-LT"/>
        </w:rPr>
      </w:pPr>
      <w:r w:rsidRPr="00000A42">
        <w:rPr>
          <w:rFonts w:ascii="Times New Roman" w:eastAsia="Times New Roman" w:hAnsi="Times New Roman"/>
          <w:color w:val="000000"/>
          <w:sz w:val="18"/>
          <w:szCs w:val="18"/>
          <w:lang w:eastAsia="lt-LT"/>
        </w:rPr>
        <w:t>___________________________________________________________________________________________________</w:t>
      </w:r>
    </w:p>
    <w:p w14:paraId="3F197202"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(Dailės vertybės pavadinimas ir unikalus kodas Kultūros vertybių registre)</w:t>
      </w:r>
    </w:p>
    <w:p w14:paraId="4E378E51" w14:textId="77777777" w:rsidR="00CB0FB9" w:rsidRPr="00000A42" w:rsidRDefault="00CB0FB9" w:rsidP="00CB0FB9">
      <w:pPr>
        <w:ind w:left="709"/>
        <w:jc w:val="center"/>
        <w:rPr>
          <w:rFonts w:ascii="Times New Roman" w:eastAsia="Times New Roman" w:hAnsi="Times New Roman"/>
          <w:color w:val="000000"/>
          <w:sz w:val="27"/>
          <w:szCs w:val="27"/>
          <w:lang w:eastAsia="lt-LT"/>
        </w:rPr>
      </w:pPr>
    </w:p>
    <w:p w14:paraId="445BA03A"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___________________________________________________________________________________________________</w:t>
      </w:r>
    </w:p>
    <w:p w14:paraId="0A1EB301"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(Restauratoriaus vardas ir pavardė, atestato išdavimo data ir Nr.)</w:t>
      </w:r>
    </w:p>
    <w:p w14:paraId="56C5F059" w14:textId="77777777" w:rsidR="00CB0FB9" w:rsidRPr="00000A42" w:rsidRDefault="00CB0FB9" w:rsidP="00CB0FB9">
      <w:pPr>
        <w:ind w:left="709"/>
        <w:jc w:val="center"/>
        <w:rPr>
          <w:rFonts w:ascii="Times New Roman" w:eastAsia="Times New Roman" w:hAnsi="Times New Roman"/>
          <w:color w:val="000000"/>
          <w:sz w:val="27"/>
          <w:szCs w:val="27"/>
          <w:lang w:eastAsia="lt-LT"/>
        </w:rPr>
      </w:pPr>
    </w:p>
    <w:p w14:paraId="02A26F03"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____________________________________________________________________________________________________</w:t>
      </w:r>
    </w:p>
    <w:p w14:paraId="2C89700D" w14:textId="77777777" w:rsidR="00CB0FB9" w:rsidRPr="00000A42" w:rsidRDefault="00CB0FB9" w:rsidP="00CB0FB9">
      <w:pP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(Tarybos posėdžio, kuriame patvirtinta Programa, protokolo data ir numeris)</w:t>
      </w:r>
    </w:p>
    <w:p w14:paraId="2F9C71C7" w14:textId="77777777" w:rsidR="00CB0FB9" w:rsidRPr="00000A42" w:rsidRDefault="00CB0FB9" w:rsidP="00CB0FB9">
      <w:pPr>
        <w:ind w:left="718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w:t>
      </w:r>
    </w:p>
    <w:p w14:paraId="1FC59B9D" w14:textId="77777777" w:rsidR="00CB0FB9" w:rsidRPr="00000A42" w:rsidRDefault="00CB0FB9" w:rsidP="00CB0FB9">
      <w:pPr>
        <w:ind w:left="70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w:t>
      </w:r>
    </w:p>
    <w:p w14:paraId="7AEF91F9" w14:textId="77777777" w:rsidR="00CB0FB9" w:rsidRPr="00000A42" w:rsidRDefault="00CB0FB9" w:rsidP="00CB0FB9">
      <w:pPr>
        <w:ind w:left="7189" w:firstLine="587"/>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18"/>
          <w:szCs w:val="18"/>
          <w:lang w:eastAsia="lt-LT"/>
        </w:rPr>
        <w:t> </w:t>
      </w:r>
    </w:p>
    <w:tbl>
      <w:tblPr>
        <w:tblpPr w:leftFromText="180" w:rightFromText="180" w:vertAnchor="text" w:horzAnchor="margin" w:tblpXSpec="center" w:tblpY="22"/>
        <w:tblW w:w="12573" w:type="dxa"/>
        <w:tblLayout w:type="fixed"/>
        <w:tblLook w:val="04A0" w:firstRow="1" w:lastRow="0" w:firstColumn="1" w:lastColumn="0" w:noHBand="0" w:noVBand="1"/>
      </w:tblPr>
      <w:tblGrid>
        <w:gridCol w:w="817"/>
        <w:gridCol w:w="4111"/>
        <w:gridCol w:w="1134"/>
        <w:gridCol w:w="992"/>
        <w:gridCol w:w="719"/>
        <w:gridCol w:w="960"/>
        <w:gridCol w:w="960"/>
        <w:gridCol w:w="960"/>
        <w:gridCol w:w="960"/>
        <w:gridCol w:w="960"/>
      </w:tblGrid>
      <w:tr w:rsidR="00CB0FB9" w:rsidRPr="00000A42" w14:paraId="4257F745" w14:textId="77777777" w:rsidTr="00CB0FB9">
        <w:trPr>
          <w:trHeight w:val="930"/>
        </w:trPr>
        <w:tc>
          <w:tcPr>
            <w:tcW w:w="817" w:type="dxa"/>
            <w:vMerge w:val="restart"/>
            <w:tcBorders>
              <w:top w:val="single" w:sz="4" w:space="0" w:color="auto"/>
              <w:left w:val="single" w:sz="4" w:space="0" w:color="auto"/>
              <w:bottom w:val="single" w:sz="4" w:space="0" w:color="000000"/>
              <w:right w:val="single" w:sz="4" w:space="0" w:color="auto"/>
            </w:tcBorders>
            <w:vAlign w:val="center"/>
            <w:hideMark/>
          </w:tcPr>
          <w:p w14:paraId="53C009A6"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Eil. Nr.</w:t>
            </w:r>
          </w:p>
        </w:tc>
        <w:tc>
          <w:tcPr>
            <w:tcW w:w="4111" w:type="dxa"/>
            <w:vMerge w:val="restart"/>
            <w:tcBorders>
              <w:top w:val="single" w:sz="4" w:space="0" w:color="auto"/>
              <w:left w:val="single" w:sz="4" w:space="0" w:color="auto"/>
              <w:bottom w:val="single" w:sz="4" w:space="0" w:color="000000"/>
              <w:right w:val="single" w:sz="4" w:space="0" w:color="auto"/>
            </w:tcBorders>
            <w:vAlign w:val="center"/>
            <w:hideMark/>
          </w:tcPr>
          <w:p w14:paraId="093EF974"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Darbų pavadinimas pagal darbų kiekių žiniaraštį</w:t>
            </w:r>
          </w:p>
        </w:tc>
        <w:tc>
          <w:tcPr>
            <w:tcW w:w="2126" w:type="dxa"/>
            <w:gridSpan w:val="2"/>
            <w:tcBorders>
              <w:top w:val="single" w:sz="4" w:space="0" w:color="auto"/>
              <w:left w:val="nil"/>
              <w:bottom w:val="single" w:sz="4" w:space="0" w:color="auto"/>
              <w:right w:val="single" w:sz="4" w:space="0" w:color="000000"/>
            </w:tcBorders>
            <w:vAlign w:val="center"/>
            <w:hideMark/>
          </w:tcPr>
          <w:p w14:paraId="4FF489F1"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Išrašyta PVM sąskaita faktūra</w:t>
            </w:r>
          </w:p>
        </w:tc>
        <w:tc>
          <w:tcPr>
            <w:tcW w:w="2639" w:type="dxa"/>
            <w:gridSpan w:val="3"/>
            <w:tcBorders>
              <w:top w:val="single" w:sz="4" w:space="0" w:color="auto"/>
              <w:left w:val="nil"/>
              <w:bottom w:val="single" w:sz="4" w:space="0" w:color="auto"/>
              <w:right w:val="single" w:sz="4" w:space="0" w:color="000000"/>
            </w:tcBorders>
            <w:vAlign w:val="center"/>
            <w:hideMark/>
          </w:tcPr>
          <w:p w14:paraId="735CC23B"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Per ataskaitinius _____ metus atliktų darbų vertė (Eur)</w:t>
            </w:r>
          </w:p>
        </w:tc>
        <w:tc>
          <w:tcPr>
            <w:tcW w:w="2880" w:type="dxa"/>
            <w:gridSpan w:val="3"/>
            <w:tcBorders>
              <w:top w:val="single" w:sz="4" w:space="0" w:color="auto"/>
              <w:left w:val="nil"/>
              <w:bottom w:val="single" w:sz="4" w:space="0" w:color="auto"/>
              <w:right w:val="single" w:sz="4" w:space="0" w:color="000000"/>
            </w:tcBorders>
            <w:vAlign w:val="center"/>
            <w:hideMark/>
          </w:tcPr>
          <w:p w14:paraId="48944FEA"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Per ataskaitinį</w:t>
            </w:r>
          </w:p>
          <w:p w14:paraId="7CCA8EDC"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 xml:space="preserve">_____ m.__________ mėn. </w:t>
            </w:r>
          </w:p>
          <w:p w14:paraId="01D77960" w14:textId="77777777" w:rsidR="00CB0FB9" w:rsidRPr="00000A42" w:rsidRDefault="00CB0FB9" w:rsidP="00CB0FB9">
            <w:pPr>
              <w:jc w:val="center"/>
              <w:rPr>
                <w:rFonts w:ascii="Times New Roman" w:eastAsia="Times New Roman" w:hAnsi="Times New Roman"/>
                <w:lang w:eastAsia="lt-LT"/>
              </w:rPr>
            </w:pPr>
            <w:r w:rsidRPr="00000A42">
              <w:rPr>
                <w:rFonts w:ascii="Times New Roman" w:eastAsia="Times New Roman" w:hAnsi="Times New Roman"/>
                <w:lang w:eastAsia="lt-LT"/>
              </w:rPr>
              <w:t>atliktų darbų vertė (Eur)</w:t>
            </w:r>
          </w:p>
        </w:tc>
      </w:tr>
      <w:tr w:rsidR="00CB0FB9" w:rsidRPr="00000A42" w14:paraId="278C9A49" w14:textId="77777777" w:rsidTr="00CB0FB9">
        <w:trPr>
          <w:trHeight w:val="510"/>
        </w:trPr>
        <w:tc>
          <w:tcPr>
            <w:tcW w:w="817" w:type="dxa"/>
            <w:vMerge/>
            <w:tcBorders>
              <w:top w:val="single" w:sz="4" w:space="0" w:color="auto"/>
              <w:left w:val="single" w:sz="4" w:space="0" w:color="auto"/>
              <w:bottom w:val="single" w:sz="4" w:space="0" w:color="000000"/>
              <w:right w:val="single" w:sz="4" w:space="0" w:color="auto"/>
            </w:tcBorders>
            <w:vAlign w:val="center"/>
            <w:hideMark/>
          </w:tcPr>
          <w:p w14:paraId="43B5F007" w14:textId="77777777" w:rsidR="00CB0FB9" w:rsidRPr="00000A42" w:rsidRDefault="00CB0FB9" w:rsidP="00CB0FB9">
            <w:pPr>
              <w:rPr>
                <w:rFonts w:ascii="Times New Roman" w:eastAsia="Times New Roman" w:hAnsi="Times New Roman"/>
                <w:lang w:eastAsia="lt-LT"/>
              </w:rPr>
            </w:pPr>
          </w:p>
        </w:tc>
        <w:tc>
          <w:tcPr>
            <w:tcW w:w="4111" w:type="dxa"/>
            <w:vMerge/>
            <w:tcBorders>
              <w:top w:val="single" w:sz="4" w:space="0" w:color="auto"/>
              <w:left w:val="single" w:sz="4" w:space="0" w:color="auto"/>
              <w:bottom w:val="single" w:sz="4" w:space="0" w:color="000000"/>
              <w:right w:val="single" w:sz="4" w:space="0" w:color="auto"/>
            </w:tcBorders>
            <w:vAlign w:val="center"/>
            <w:hideMark/>
          </w:tcPr>
          <w:p w14:paraId="35C624D8" w14:textId="77777777" w:rsidR="00CB0FB9" w:rsidRPr="00000A42" w:rsidRDefault="00CB0FB9" w:rsidP="00CB0FB9">
            <w:pPr>
              <w:rPr>
                <w:rFonts w:ascii="Times New Roman" w:eastAsia="Times New Roman" w:hAnsi="Times New Roman"/>
                <w:lang w:eastAsia="lt-LT"/>
              </w:rPr>
            </w:pPr>
          </w:p>
        </w:tc>
        <w:tc>
          <w:tcPr>
            <w:tcW w:w="1134" w:type="dxa"/>
            <w:tcBorders>
              <w:top w:val="nil"/>
              <w:left w:val="nil"/>
              <w:bottom w:val="single" w:sz="4" w:space="0" w:color="auto"/>
              <w:right w:val="single" w:sz="4" w:space="0" w:color="auto"/>
            </w:tcBorders>
            <w:vAlign w:val="center"/>
            <w:hideMark/>
          </w:tcPr>
          <w:p w14:paraId="0D804651"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Serija ir numeris</w:t>
            </w:r>
          </w:p>
        </w:tc>
        <w:tc>
          <w:tcPr>
            <w:tcW w:w="992" w:type="dxa"/>
            <w:tcBorders>
              <w:top w:val="nil"/>
              <w:left w:val="nil"/>
              <w:bottom w:val="single" w:sz="4" w:space="0" w:color="auto"/>
              <w:right w:val="single" w:sz="4" w:space="0" w:color="auto"/>
            </w:tcBorders>
            <w:noWrap/>
            <w:vAlign w:val="center"/>
            <w:hideMark/>
          </w:tcPr>
          <w:p w14:paraId="0D164EB8"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Data</w:t>
            </w:r>
          </w:p>
        </w:tc>
        <w:tc>
          <w:tcPr>
            <w:tcW w:w="719" w:type="dxa"/>
            <w:tcBorders>
              <w:top w:val="nil"/>
              <w:left w:val="nil"/>
              <w:bottom w:val="single" w:sz="4" w:space="0" w:color="auto"/>
              <w:right w:val="single" w:sz="4" w:space="0" w:color="auto"/>
            </w:tcBorders>
            <w:vAlign w:val="center"/>
            <w:hideMark/>
          </w:tcPr>
          <w:p w14:paraId="2BD6B2A6"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Suma be PVM</w:t>
            </w:r>
          </w:p>
        </w:tc>
        <w:tc>
          <w:tcPr>
            <w:tcW w:w="960" w:type="dxa"/>
            <w:tcBorders>
              <w:top w:val="nil"/>
              <w:left w:val="nil"/>
              <w:bottom w:val="single" w:sz="4" w:space="0" w:color="auto"/>
              <w:right w:val="single" w:sz="4" w:space="0" w:color="auto"/>
            </w:tcBorders>
            <w:vAlign w:val="center"/>
            <w:hideMark/>
          </w:tcPr>
          <w:p w14:paraId="669060EB"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PVM 21%</w:t>
            </w:r>
          </w:p>
        </w:tc>
        <w:tc>
          <w:tcPr>
            <w:tcW w:w="960" w:type="dxa"/>
            <w:tcBorders>
              <w:top w:val="nil"/>
              <w:left w:val="nil"/>
              <w:bottom w:val="single" w:sz="4" w:space="0" w:color="auto"/>
              <w:right w:val="single" w:sz="4" w:space="0" w:color="auto"/>
            </w:tcBorders>
            <w:vAlign w:val="center"/>
            <w:hideMark/>
          </w:tcPr>
          <w:p w14:paraId="4BE316AD"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 xml:space="preserve">Iš viso </w:t>
            </w:r>
          </w:p>
        </w:tc>
        <w:tc>
          <w:tcPr>
            <w:tcW w:w="960" w:type="dxa"/>
            <w:tcBorders>
              <w:top w:val="nil"/>
              <w:left w:val="nil"/>
              <w:bottom w:val="single" w:sz="4" w:space="0" w:color="auto"/>
              <w:right w:val="single" w:sz="4" w:space="0" w:color="auto"/>
            </w:tcBorders>
            <w:vAlign w:val="center"/>
            <w:hideMark/>
          </w:tcPr>
          <w:p w14:paraId="61E9B5A0"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Suma be PVM</w:t>
            </w:r>
          </w:p>
        </w:tc>
        <w:tc>
          <w:tcPr>
            <w:tcW w:w="960" w:type="dxa"/>
            <w:tcBorders>
              <w:top w:val="nil"/>
              <w:left w:val="nil"/>
              <w:bottom w:val="single" w:sz="4" w:space="0" w:color="auto"/>
              <w:right w:val="single" w:sz="4" w:space="0" w:color="auto"/>
            </w:tcBorders>
            <w:vAlign w:val="center"/>
            <w:hideMark/>
          </w:tcPr>
          <w:p w14:paraId="5DE99F9A"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PVM 21%</w:t>
            </w:r>
          </w:p>
        </w:tc>
        <w:tc>
          <w:tcPr>
            <w:tcW w:w="960" w:type="dxa"/>
            <w:tcBorders>
              <w:top w:val="nil"/>
              <w:left w:val="nil"/>
              <w:bottom w:val="single" w:sz="4" w:space="0" w:color="auto"/>
              <w:right w:val="single" w:sz="4" w:space="0" w:color="auto"/>
            </w:tcBorders>
            <w:vAlign w:val="center"/>
            <w:hideMark/>
          </w:tcPr>
          <w:p w14:paraId="669CC709" w14:textId="77777777" w:rsidR="00CB0FB9" w:rsidRPr="00000A42" w:rsidRDefault="00CB0FB9" w:rsidP="00CB0FB9">
            <w:pPr>
              <w:rPr>
                <w:rFonts w:ascii="Times New Roman" w:eastAsia="Times New Roman" w:hAnsi="Times New Roman"/>
                <w:lang w:eastAsia="lt-LT"/>
              </w:rPr>
            </w:pPr>
            <w:r w:rsidRPr="00000A42">
              <w:rPr>
                <w:rFonts w:ascii="Times New Roman" w:eastAsia="Times New Roman" w:hAnsi="Times New Roman"/>
                <w:lang w:eastAsia="lt-LT"/>
              </w:rPr>
              <w:t xml:space="preserve">Iš viso </w:t>
            </w:r>
          </w:p>
        </w:tc>
      </w:tr>
      <w:tr w:rsidR="00CB0FB9" w:rsidRPr="00000A42" w14:paraId="143D90D9" w14:textId="77777777" w:rsidTr="00CB0FB9">
        <w:trPr>
          <w:trHeight w:val="255"/>
        </w:trPr>
        <w:tc>
          <w:tcPr>
            <w:tcW w:w="817" w:type="dxa"/>
            <w:tcBorders>
              <w:top w:val="nil"/>
              <w:left w:val="single" w:sz="4" w:space="0" w:color="auto"/>
              <w:bottom w:val="single" w:sz="4" w:space="0" w:color="auto"/>
              <w:right w:val="single" w:sz="4" w:space="0" w:color="auto"/>
            </w:tcBorders>
            <w:noWrap/>
            <w:vAlign w:val="bottom"/>
            <w:hideMark/>
          </w:tcPr>
          <w:p w14:paraId="58079937"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1</w:t>
            </w:r>
          </w:p>
        </w:tc>
        <w:tc>
          <w:tcPr>
            <w:tcW w:w="4111" w:type="dxa"/>
            <w:tcBorders>
              <w:top w:val="nil"/>
              <w:left w:val="nil"/>
              <w:bottom w:val="single" w:sz="4" w:space="0" w:color="auto"/>
              <w:right w:val="single" w:sz="4" w:space="0" w:color="auto"/>
            </w:tcBorders>
            <w:noWrap/>
            <w:vAlign w:val="bottom"/>
            <w:hideMark/>
          </w:tcPr>
          <w:p w14:paraId="368DC3C0"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2</w:t>
            </w:r>
          </w:p>
        </w:tc>
        <w:tc>
          <w:tcPr>
            <w:tcW w:w="1134" w:type="dxa"/>
            <w:tcBorders>
              <w:top w:val="nil"/>
              <w:left w:val="nil"/>
              <w:bottom w:val="single" w:sz="4" w:space="0" w:color="auto"/>
              <w:right w:val="single" w:sz="4" w:space="0" w:color="auto"/>
            </w:tcBorders>
            <w:noWrap/>
            <w:vAlign w:val="bottom"/>
            <w:hideMark/>
          </w:tcPr>
          <w:p w14:paraId="779B5E62"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3</w:t>
            </w:r>
          </w:p>
        </w:tc>
        <w:tc>
          <w:tcPr>
            <w:tcW w:w="992" w:type="dxa"/>
            <w:tcBorders>
              <w:top w:val="nil"/>
              <w:left w:val="nil"/>
              <w:bottom w:val="single" w:sz="4" w:space="0" w:color="auto"/>
              <w:right w:val="single" w:sz="4" w:space="0" w:color="auto"/>
            </w:tcBorders>
            <w:noWrap/>
            <w:vAlign w:val="bottom"/>
            <w:hideMark/>
          </w:tcPr>
          <w:p w14:paraId="1E80DA4D"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4</w:t>
            </w:r>
          </w:p>
        </w:tc>
        <w:tc>
          <w:tcPr>
            <w:tcW w:w="719" w:type="dxa"/>
            <w:tcBorders>
              <w:top w:val="nil"/>
              <w:left w:val="nil"/>
              <w:bottom w:val="single" w:sz="4" w:space="0" w:color="auto"/>
              <w:right w:val="single" w:sz="4" w:space="0" w:color="auto"/>
            </w:tcBorders>
            <w:noWrap/>
            <w:vAlign w:val="bottom"/>
            <w:hideMark/>
          </w:tcPr>
          <w:p w14:paraId="504389D3"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5</w:t>
            </w:r>
          </w:p>
        </w:tc>
        <w:tc>
          <w:tcPr>
            <w:tcW w:w="960" w:type="dxa"/>
            <w:tcBorders>
              <w:top w:val="nil"/>
              <w:left w:val="nil"/>
              <w:bottom w:val="single" w:sz="4" w:space="0" w:color="auto"/>
              <w:right w:val="single" w:sz="4" w:space="0" w:color="auto"/>
            </w:tcBorders>
            <w:noWrap/>
            <w:vAlign w:val="bottom"/>
            <w:hideMark/>
          </w:tcPr>
          <w:p w14:paraId="4A0B32ED"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6</w:t>
            </w:r>
          </w:p>
        </w:tc>
        <w:tc>
          <w:tcPr>
            <w:tcW w:w="960" w:type="dxa"/>
            <w:tcBorders>
              <w:top w:val="nil"/>
              <w:left w:val="nil"/>
              <w:bottom w:val="single" w:sz="4" w:space="0" w:color="auto"/>
              <w:right w:val="single" w:sz="4" w:space="0" w:color="auto"/>
            </w:tcBorders>
            <w:noWrap/>
            <w:vAlign w:val="bottom"/>
            <w:hideMark/>
          </w:tcPr>
          <w:p w14:paraId="2AAD8EAF"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7</w:t>
            </w:r>
          </w:p>
        </w:tc>
        <w:tc>
          <w:tcPr>
            <w:tcW w:w="960" w:type="dxa"/>
            <w:tcBorders>
              <w:top w:val="nil"/>
              <w:left w:val="nil"/>
              <w:bottom w:val="single" w:sz="4" w:space="0" w:color="auto"/>
              <w:right w:val="single" w:sz="4" w:space="0" w:color="auto"/>
            </w:tcBorders>
            <w:noWrap/>
            <w:vAlign w:val="bottom"/>
            <w:hideMark/>
          </w:tcPr>
          <w:p w14:paraId="5F478838"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8</w:t>
            </w:r>
          </w:p>
        </w:tc>
        <w:tc>
          <w:tcPr>
            <w:tcW w:w="960" w:type="dxa"/>
            <w:tcBorders>
              <w:top w:val="nil"/>
              <w:left w:val="nil"/>
              <w:bottom w:val="single" w:sz="4" w:space="0" w:color="auto"/>
              <w:right w:val="single" w:sz="4" w:space="0" w:color="auto"/>
            </w:tcBorders>
            <w:noWrap/>
            <w:vAlign w:val="bottom"/>
            <w:hideMark/>
          </w:tcPr>
          <w:p w14:paraId="5641B278"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9</w:t>
            </w:r>
          </w:p>
        </w:tc>
        <w:tc>
          <w:tcPr>
            <w:tcW w:w="960" w:type="dxa"/>
            <w:tcBorders>
              <w:top w:val="nil"/>
              <w:left w:val="nil"/>
              <w:bottom w:val="single" w:sz="4" w:space="0" w:color="auto"/>
              <w:right w:val="single" w:sz="4" w:space="0" w:color="auto"/>
            </w:tcBorders>
            <w:noWrap/>
            <w:vAlign w:val="bottom"/>
            <w:hideMark/>
          </w:tcPr>
          <w:p w14:paraId="3168958A" w14:textId="77777777" w:rsidR="00CB0FB9" w:rsidRPr="00000A42" w:rsidRDefault="00CB0FB9" w:rsidP="00CB0FB9">
            <w:pPr>
              <w:jc w:val="cente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10</w:t>
            </w:r>
          </w:p>
        </w:tc>
      </w:tr>
      <w:tr w:rsidR="00CB0FB9" w:rsidRPr="00000A42" w14:paraId="3844B995" w14:textId="77777777" w:rsidTr="00CB0FB9">
        <w:trPr>
          <w:trHeight w:val="255"/>
        </w:trPr>
        <w:tc>
          <w:tcPr>
            <w:tcW w:w="817" w:type="dxa"/>
            <w:tcBorders>
              <w:top w:val="nil"/>
              <w:left w:val="single" w:sz="4" w:space="0" w:color="auto"/>
              <w:bottom w:val="single" w:sz="4" w:space="0" w:color="auto"/>
              <w:right w:val="single" w:sz="4" w:space="0" w:color="auto"/>
            </w:tcBorders>
            <w:noWrap/>
            <w:vAlign w:val="bottom"/>
            <w:hideMark/>
          </w:tcPr>
          <w:p w14:paraId="18EA93C6"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noWrap/>
            <w:vAlign w:val="bottom"/>
            <w:hideMark/>
          </w:tcPr>
          <w:p w14:paraId="7A33DC95"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noWrap/>
            <w:vAlign w:val="bottom"/>
            <w:hideMark/>
          </w:tcPr>
          <w:p w14:paraId="32A22F2C"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noWrap/>
            <w:vAlign w:val="bottom"/>
            <w:hideMark/>
          </w:tcPr>
          <w:p w14:paraId="12F88C52"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noWrap/>
            <w:vAlign w:val="bottom"/>
            <w:hideMark/>
          </w:tcPr>
          <w:p w14:paraId="642BD764"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00F2FA9D"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04850000"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7D5DC4DB"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11560E7D"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2D768E7A"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r>
      <w:tr w:rsidR="00CB0FB9" w:rsidRPr="00000A42" w14:paraId="39D20582" w14:textId="77777777" w:rsidTr="00CB0FB9">
        <w:trPr>
          <w:trHeight w:val="255"/>
        </w:trPr>
        <w:tc>
          <w:tcPr>
            <w:tcW w:w="817" w:type="dxa"/>
            <w:tcBorders>
              <w:top w:val="nil"/>
              <w:left w:val="single" w:sz="4" w:space="0" w:color="auto"/>
              <w:bottom w:val="single" w:sz="4" w:space="0" w:color="auto"/>
              <w:right w:val="single" w:sz="4" w:space="0" w:color="auto"/>
            </w:tcBorders>
            <w:noWrap/>
            <w:vAlign w:val="bottom"/>
            <w:hideMark/>
          </w:tcPr>
          <w:p w14:paraId="3F906C1C"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noWrap/>
            <w:vAlign w:val="bottom"/>
            <w:hideMark/>
          </w:tcPr>
          <w:p w14:paraId="229045FD"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noWrap/>
            <w:vAlign w:val="bottom"/>
            <w:hideMark/>
          </w:tcPr>
          <w:p w14:paraId="13D9D042"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noWrap/>
            <w:vAlign w:val="bottom"/>
            <w:hideMark/>
          </w:tcPr>
          <w:p w14:paraId="2617232F"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noWrap/>
            <w:vAlign w:val="bottom"/>
            <w:hideMark/>
          </w:tcPr>
          <w:p w14:paraId="60AD862F"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7C01972E"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6411C54E"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18CB3C72"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47DAA599"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2A0FC3A9"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r>
      <w:tr w:rsidR="00CB0FB9" w:rsidRPr="00000A42" w14:paraId="2060776B" w14:textId="77777777" w:rsidTr="00CB0FB9">
        <w:trPr>
          <w:trHeight w:val="255"/>
        </w:trPr>
        <w:tc>
          <w:tcPr>
            <w:tcW w:w="817" w:type="dxa"/>
            <w:tcBorders>
              <w:top w:val="nil"/>
              <w:left w:val="single" w:sz="4" w:space="0" w:color="auto"/>
              <w:bottom w:val="single" w:sz="4" w:space="0" w:color="auto"/>
              <w:right w:val="single" w:sz="4" w:space="0" w:color="auto"/>
            </w:tcBorders>
            <w:noWrap/>
            <w:vAlign w:val="bottom"/>
            <w:hideMark/>
          </w:tcPr>
          <w:p w14:paraId="492A2145"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noWrap/>
            <w:vAlign w:val="bottom"/>
            <w:hideMark/>
          </w:tcPr>
          <w:p w14:paraId="704B341F"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noWrap/>
            <w:vAlign w:val="bottom"/>
            <w:hideMark/>
          </w:tcPr>
          <w:p w14:paraId="101B8439"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noWrap/>
            <w:vAlign w:val="bottom"/>
            <w:hideMark/>
          </w:tcPr>
          <w:p w14:paraId="0AAC3509"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noWrap/>
            <w:vAlign w:val="bottom"/>
            <w:hideMark/>
          </w:tcPr>
          <w:p w14:paraId="0B7B41D6"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12995EA0"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20CFD63A"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605A2817"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7DC0DCF5"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6AE9A4B4"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r>
      <w:tr w:rsidR="00CB0FB9" w:rsidRPr="00000A42" w14:paraId="1684BD5B" w14:textId="77777777" w:rsidTr="00CB0FB9">
        <w:trPr>
          <w:trHeight w:val="255"/>
        </w:trPr>
        <w:tc>
          <w:tcPr>
            <w:tcW w:w="817" w:type="dxa"/>
            <w:tcBorders>
              <w:top w:val="nil"/>
              <w:left w:val="single" w:sz="4" w:space="0" w:color="auto"/>
              <w:bottom w:val="single" w:sz="4" w:space="0" w:color="auto"/>
              <w:right w:val="single" w:sz="4" w:space="0" w:color="auto"/>
            </w:tcBorders>
            <w:noWrap/>
            <w:vAlign w:val="bottom"/>
            <w:hideMark/>
          </w:tcPr>
          <w:p w14:paraId="2FD1F83F"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4111" w:type="dxa"/>
            <w:tcBorders>
              <w:top w:val="nil"/>
              <w:left w:val="nil"/>
              <w:bottom w:val="single" w:sz="4" w:space="0" w:color="auto"/>
              <w:right w:val="single" w:sz="4" w:space="0" w:color="auto"/>
            </w:tcBorders>
            <w:noWrap/>
            <w:vAlign w:val="bottom"/>
            <w:hideMark/>
          </w:tcPr>
          <w:p w14:paraId="252D6174"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1134" w:type="dxa"/>
            <w:tcBorders>
              <w:top w:val="nil"/>
              <w:left w:val="nil"/>
              <w:bottom w:val="single" w:sz="4" w:space="0" w:color="auto"/>
              <w:right w:val="single" w:sz="4" w:space="0" w:color="auto"/>
            </w:tcBorders>
            <w:noWrap/>
            <w:vAlign w:val="bottom"/>
            <w:hideMark/>
          </w:tcPr>
          <w:p w14:paraId="59006D71"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92" w:type="dxa"/>
            <w:tcBorders>
              <w:top w:val="nil"/>
              <w:left w:val="nil"/>
              <w:bottom w:val="single" w:sz="4" w:space="0" w:color="auto"/>
              <w:right w:val="single" w:sz="4" w:space="0" w:color="auto"/>
            </w:tcBorders>
            <w:noWrap/>
            <w:vAlign w:val="bottom"/>
            <w:hideMark/>
          </w:tcPr>
          <w:p w14:paraId="00735AC7"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719" w:type="dxa"/>
            <w:tcBorders>
              <w:top w:val="nil"/>
              <w:left w:val="nil"/>
              <w:bottom w:val="single" w:sz="4" w:space="0" w:color="auto"/>
              <w:right w:val="single" w:sz="4" w:space="0" w:color="auto"/>
            </w:tcBorders>
            <w:noWrap/>
            <w:vAlign w:val="bottom"/>
            <w:hideMark/>
          </w:tcPr>
          <w:p w14:paraId="646E25C9"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70AC7146"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22828D42"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0571D627"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7B3139FB"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c>
          <w:tcPr>
            <w:tcW w:w="960" w:type="dxa"/>
            <w:tcBorders>
              <w:top w:val="nil"/>
              <w:left w:val="nil"/>
              <w:bottom w:val="single" w:sz="4" w:space="0" w:color="auto"/>
              <w:right w:val="single" w:sz="4" w:space="0" w:color="auto"/>
            </w:tcBorders>
            <w:noWrap/>
            <w:vAlign w:val="bottom"/>
            <w:hideMark/>
          </w:tcPr>
          <w:p w14:paraId="2A8A4BA5" w14:textId="77777777" w:rsidR="00CB0FB9" w:rsidRPr="00000A42" w:rsidRDefault="00CB0FB9" w:rsidP="00CB0FB9">
            <w:pPr>
              <w:rPr>
                <w:rFonts w:ascii="Times New Roman" w:eastAsia="Times New Roman" w:hAnsi="Times New Roman"/>
                <w:sz w:val="20"/>
                <w:szCs w:val="20"/>
                <w:lang w:eastAsia="lt-LT"/>
              </w:rPr>
            </w:pPr>
            <w:r w:rsidRPr="00000A42">
              <w:rPr>
                <w:rFonts w:ascii="Times New Roman" w:eastAsia="Times New Roman" w:hAnsi="Times New Roman"/>
                <w:sz w:val="20"/>
                <w:szCs w:val="20"/>
                <w:lang w:eastAsia="lt-LT"/>
              </w:rPr>
              <w:t> </w:t>
            </w:r>
          </w:p>
        </w:tc>
      </w:tr>
    </w:tbl>
    <w:p w14:paraId="7D60F950" w14:textId="77777777" w:rsidR="00CB0FB9" w:rsidRPr="00000A42" w:rsidRDefault="00CB0FB9" w:rsidP="00CB0FB9">
      <w:pPr>
        <w:pBdr>
          <w:bottom w:val="single" w:sz="12" w:space="1" w:color="auto"/>
        </w:pBdr>
        <w:ind w:left="709"/>
        <w:jc w:val="center"/>
        <w:rPr>
          <w:rFonts w:ascii="Times New Roman" w:eastAsia="Times New Roman" w:hAnsi="Times New Roman"/>
          <w:color w:val="000000"/>
          <w:sz w:val="27"/>
          <w:szCs w:val="27"/>
          <w:lang w:eastAsia="lt-LT"/>
        </w:rPr>
      </w:pPr>
      <w:r w:rsidRPr="00000A42">
        <w:rPr>
          <w:rFonts w:ascii="Times New Roman" w:eastAsia="Times New Roman" w:hAnsi="Times New Roman"/>
          <w:color w:val="000000"/>
          <w:sz w:val="27"/>
          <w:szCs w:val="27"/>
          <w:lang w:eastAsia="lt-LT"/>
        </w:rPr>
        <w:t> </w:t>
      </w:r>
    </w:p>
    <w:p w14:paraId="0C49672E" w14:textId="77777777" w:rsidR="00CB0FB9" w:rsidRPr="00000A42" w:rsidRDefault="00CB0FB9" w:rsidP="00CB0FB9">
      <w:pPr>
        <w:jc w:val="center"/>
      </w:pPr>
    </w:p>
    <w:p w14:paraId="7707FF96" w14:textId="77777777" w:rsidR="00CB0FB9" w:rsidRPr="00000A42" w:rsidRDefault="00CB0FB9" w:rsidP="00CB0FB9">
      <w:pPr>
        <w:jc w:val="center"/>
      </w:pPr>
    </w:p>
    <w:p w14:paraId="08E52052" w14:textId="77777777" w:rsidR="00CB0FB9" w:rsidRPr="00000A42" w:rsidRDefault="00CB0FB9" w:rsidP="00CB0FB9">
      <w:pPr>
        <w:jc w:val="center"/>
      </w:pPr>
    </w:p>
    <w:p w14:paraId="5915A2F5" w14:textId="77777777" w:rsidR="00CB0FB9" w:rsidRPr="00000A42" w:rsidRDefault="00CB0FB9" w:rsidP="00CB0FB9">
      <w:pPr>
        <w:jc w:val="center"/>
      </w:pPr>
    </w:p>
    <w:p w14:paraId="2E19818C" w14:textId="77777777" w:rsidR="00CB0FB9" w:rsidRPr="00000A42" w:rsidRDefault="00CB0FB9" w:rsidP="00CB0FB9">
      <w:pPr>
        <w:jc w:val="center"/>
      </w:pPr>
    </w:p>
    <w:p w14:paraId="238BAAF5" w14:textId="77777777" w:rsidR="00CB0FB9" w:rsidRPr="00000A42" w:rsidRDefault="00CB0FB9" w:rsidP="00CB0FB9">
      <w:pPr>
        <w:jc w:val="center"/>
      </w:pPr>
    </w:p>
    <w:p w14:paraId="402A3D57" w14:textId="77777777" w:rsidR="00CB0FB9" w:rsidRDefault="00CB0FB9" w:rsidP="00CB0FB9">
      <w:pPr>
        <w:jc w:val="center"/>
      </w:pPr>
      <w:r w:rsidRPr="00000A42">
        <w:t>__________________</w:t>
      </w:r>
    </w:p>
    <w:p w14:paraId="2F7FFF42" w14:textId="77777777" w:rsidR="007006F4" w:rsidRPr="00FE7D6A" w:rsidRDefault="007006F4" w:rsidP="00CB0FB9"/>
    <w:sectPr w:rsidR="007006F4" w:rsidRPr="00FE7D6A" w:rsidSect="00CB0FB9">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1CB3" w14:textId="77777777" w:rsidR="00B57E26" w:rsidRDefault="00B57E26" w:rsidP="00E40474">
      <w:r>
        <w:separator/>
      </w:r>
    </w:p>
  </w:endnote>
  <w:endnote w:type="continuationSeparator" w:id="0">
    <w:p w14:paraId="607D0FED" w14:textId="77777777" w:rsidR="00B57E26" w:rsidRDefault="00B57E26" w:rsidP="00E4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C0D2" w14:textId="77777777" w:rsidR="00E40474" w:rsidRDefault="00E40474">
    <w:pPr>
      <w:pStyle w:val="Footer"/>
      <w:jc w:val="center"/>
    </w:pPr>
    <w:r>
      <w:fldChar w:fldCharType="begin"/>
    </w:r>
    <w:r>
      <w:instrText xml:space="preserve"> PAGE   \* MERGEFORMAT </w:instrText>
    </w:r>
    <w:r>
      <w:fldChar w:fldCharType="separate"/>
    </w:r>
    <w:r w:rsidR="008207B0">
      <w:rPr>
        <w:noProof/>
      </w:rPr>
      <w:t>1</w:t>
    </w:r>
    <w:r w:rsidR="008207B0">
      <w:rPr>
        <w:noProof/>
      </w:rPr>
      <w:t>2</w:t>
    </w:r>
    <w:r>
      <w:rPr>
        <w:noProof/>
      </w:rPr>
      <w:fldChar w:fldCharType="end"/>
    </w:r>
  </w:p>
  <w:p w14:paraId="7193E8B1" w14:textId="77777777" w:rsidR="00E40474" w:rsidRDefault="00E40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18752" w14:textId="77777777" w:rsidR="00B57E26" w:rsidRDefault="00B57E26" w:rsidP="00E40474">
      <w:r>
        <w:separator/>
      </w:r>
    </w:p>
  </w:footnote>
  <w:footnote w:type="continuationSeparator" w:id="0">
    <w:p w14:paraId="6B930FEB" w14:textId="77777777" w:rsidR="00B57E26" w:rsidRDefault="00B57E26" w:rsidP="00E40474">
      <w:r>
        <w:continuationSeparator/>
      </w:r>
    </w:p>
  </w:footnote>
  <w:footnote w:id="1">
    <w:p w14:paraId="4B140471" w14:textId="121645E6" w:rsidR="00CA3237" w:rsidRPr="00CA3237" w:rsidRDefault="00CA3237">
      <w:pPr>
        <w:pStyle w:val="FootnoteText"/>
        <w:rPr>
          <w:lang w:val="en-US"/>
        </w:rPr>
      </w:pPr>
      <w:r>
        <w:rPr>
          <w:rStyle w:val="FootnoteReference"/>
        </w:rPr>
        <w:footnoteRef/>
      </w:r>
      <w:r>
        <w:t xml:space="preserve"> </w:t>
      </w:r>
      <w:r>
        <w:rPr>
          <w:lang w:val="en-US"/>
        </w:rPr>
        <w:t>Punktas bus i</w:t>
      </w:r>
      <w:r w:rsidR="00E81FC3">
        <w:rPr>
          <w:lang w:val="en-US"/>
        </w:rPr>
        <w:t>š</w:t>
      </w:r>
      <w:r>
        <w:rPr>
          <w:lang w:val="en-US"/>
        </w:rPr>
        <w:t xml:space="preserve">braukiamas, jei sutartis bus </w:t>
      </w:r>
      <w:r w:rsidR="00E81FC3">
        <w:rPr>
          <w:lang w:val="en-US"/>
        </w:rPr>
        <w:t xml:space="preserve">pasirašoma </w:t>
      </w:r>
      <w:r>
        <w:rPr>
          <w:lang w:val="en-US"/>
        </w:rPr>
        <w:t>elektroniniais para6ais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3A1CAAD6"/>
    <w:lvl w:ilvl="0">
      <w:start w:val="1"/>
      <w:numFmt w:val="upperRoman"/>
      <w:lvlText w:val="%1."/>
      <w:lvlJc w:val="left"/>
      <w:pPr>
        <w:ind w:left="6598" w:hanging="360"/>
      </w:pPr>
      <w:rPr>
        <w:rFonts w:ascii="Times New Roman" w:eastAsia="Calibri" w:hAnsi="Times New Roman" w:cs="Times New Roman"/>
      </w:rPr>
    </w:lvl>
    <w:lvl w:ilvl="1">
      <w:start w:val="1"/>
      <w:numFmt w:val="decimal"/>
      <w:isLgl/>
      <w:lvlText w:val="%1.%2."/>
      <w:lvlJc w:val="left"/>
      <w:pPr>
        <w:ind w:left="1964"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 w15:restartNumberingAfterBreak="0">
    <w:nsid w:val="26D60D9D"/>
    <w:multiLevelType w:val="hybridMultilevel"/>
    <w:tmpl w:val="18920030"/>
    <w:lvl w:ilvl="0" w:tplc="7984619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2" w15:restartNumberingAfterBreak="0">
    <w:nsid w:val="27314FA6"/>
    <w:multiLevelType w:val="multilevel"/>
    <w:tmpl w:val="A33EFFB2"/>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663CB8"/>
    <w:multiLevelType w:val="hybridMultilevel"/>
    <w:tmpl w:val="B4AA7A1A"/>
    <w:lvl w:ilvl="0" w:tplc="1E68FB70">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772763"/>
    <w:multiLevelType w:val="hybridMultilevel"/>
    <w:tmpl w:val="989E5DBE"/>
    <w:lvl w:ilvl="0" w:tplc="1FAEB56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5"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num w:numId="1" w16cid:durableId="976714883">
    <w:abstractNumId w:val="0"/>
  </w:num>
  <w:num w:numId="2" w16cid:durableId="880435468">
    <w:abstractNumId w:val="2"/>
  </w:num>
  <w:num w:numId="3" w16cid:durableId="1694570888">
    <w:abstractNumId w:val="5"/>
  </w:num>
  <w:num w:numId="4" w16cid:durableId="1707559463">
    <w:abstractNumId w:val="1"/>
  </w:num>
  <w:num w:numId="5" w16cid:durableId="1279606279">
    <w:abstractNumId w:val="4"/>
  </w:num>
  <w:num w:numId="6" w16cid:durableId="13454024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EFD"/>
    <w:rsid w:val="00000A42"/>
    <w:rsid w:val="00003213"/>
    <w:rsid w:val="00005453"/>
    <w:rsid w:val="000157A8"/>
    <w:rsid w:val="0001642B"/>
    <w:rsid w:val="00036074"/>
    <w:rsid w:val="00036FED"/>
    <w:rsid w:val="00040646"/>
    <w:rsid w:val="00042337"/>
    <w:rsid w:val="00063D35"/>
    <w:rsid w:val="00072AF3"/>
    <w:rsid w:val="00073F1A"/>
    <w:rsid w:val="00074533"/>
    <w:rsid w:val="000839B0"/>
    <w:rsid w:val="000B6940"/>
    <w:rsid w:val="000D2166"/>
    <w:rsid w:val="000D5D52"/>
    <w:rsid w:val="000E6E07"/>
    <w:rsid w:val="00112B7F"/>
    <w:rsid w:val="0011582B"/>
    <w:rsid w:val="0011718C"/>
    <w:rsid w:val="00133065"/>
    <w:rsid w:val="001426BC"/>
    <w:rsid w:val="00147E44"/>
    <w:rsid w:val="001503A8"/>
    <w:rsid w:val="00150D5C"/>
    <w:rsid w:val="00154174"/>
    <w:rsid w:val="001562F1"/>
    <w:rsid w:val="001571A4"/>
    <w:rsid w:val="00172FFB"/>
    <w:rsid w:val="001A0C44"/>
    <w:rsid w:val="001B5651"/>
    <w:rsid w:val="001C169D"/>
    <w:rsid w:val="001C4AD5"/>
    <w:rsid w:val="001D39EE"/>
    <w:rsid w:val="001E7065"/>
    <w:rsid w:val="00244E7A"/>
    <w:rsid w:val="002675E8"/>
    <w:rsid w:val="0028694B"/>
    <w:rsid w:val="002B345F"/>
    <w:rsid w:val="002E10D4"/>
    <w:rsid w:val="002F7CDA"/>
    <w:rsid w:val="00305DF9"/>
    <w:rsid w:val="00326EDE"/>
    <w:rsid w:val="0032788B"/>
    <w:rsid w:val="0034165B"/>
    <w:rsid w:val="0034270D"/>
    <w:rsid w:val="00343D9C"/>
    <w:rsid w:val="0035465B"/>
    <w:rsid w:val="00372941"/>
    <w:rsid w:val="003759B3"/>
    <w:rsid w:val="00380698"/>
    <w:rsid w:val="00385DD7"/>
    <w:rsid w:val="0039774F"/>
    <w:rsid w:val="003B5E9E"/>
    <w:rsid w:val="003B648C"/>
    <w:rsid w:val="003B7D99"/>
    <w:rsid w:val="003C0E59"/>
    <w:rsid w:val="003C12B8"/>
    <w:rsid w:val="003D4AE6"/>
    <w:rsid w:val="00402893"/>
    <w:rsid w:val="0040528C"/>
    <w:rsid w:val="00415A39"/>
    <w:rsid w:val="004177AC"/>
    <w:rsid w:val="00427952"/>
    <w:rsid w:val="00454FFA"/>
    <w:rsid w:val="004B13E1"/>
    <w:rsid w:val="004B21A5"/>
    <w:rsid w:val="004D0A0E"/>
    <w:rsid w:val="004D7664"/>
    <w:rsid w:val="004F15FF"/>
    <w:rsid w:val="004F29E6"/>
    <w:rsid w:val="00514861"/>
    <w:rsid w:val="00516F21"/>
    <w:rsid w:val="005245AD"/>
    <w:rsid w:val="00536427"/>
    <w:rsid w:val="005544C6"/>
    <w:rsid w:val="00567F30"/>
    <w:rsid w:val="00573ABF"/>
    <w:rsid w:val="005901A2"/>
    <w:rsid w:val="005A0B18"/>
    <w:rsid w:val="005B7A55"/>
    <w:rsid w:val="005E0B92"/>
    <w:rsid w:val="005E531C"/>
    <w:rsid w:val="005F1EC0"/>
    <w:rsid w:val="00601970"/>
    <w:rsid w:val="00615AEF"/>
    <w:rsid w:val="006442BB"/>
    <w:rsid w:val="006776BF"/>
    <w:rsid w:val="00691027"/>
    <w:rsid w:val="006A634C"/>
    <w:rsid w:val="006A6644"/>
    <w:rsid w:val="006B2500"/>
    <w:rsid w:val="006D5C72"/>
    <w:rsid w:val="006E2AD6"/>
    <w:rsid w:val="007006F4"/>
    <w:rsid w:val="00700749"/>
    <w:rsid w:val="007150D3"/>
    <w:rsid w:val="00744F50"/>
    <w:rsid w:val="0075156A"/>
    <w:rsid w:val="00764288"/>
    <w:rsid w:val="00774C9A"/>
    <w:rsid w:val="007819EE"/>
    <w:rsid w:val="00797937"/>
    <w:rsid w:val="007A6304"/>
    <w:rsid w:val="007C7D7D"/>
    <w:rsid w:val="007D085B"/>
    <w:rsid w:val="007E6E24"/>
    <w:rsid w:val="007E7C7D"/>
    <w:rsid w:val="007F745D"/>
    <w:rsid w:val="00807EC0"/>
    <w:rsid w:val="00817E6A"/>
    <w:rsid w:val="008207B0"/>
    <w:rsid w:val="008261B4"/>
    <w:rsid w:val="0085093F"/>
    <w:rsid w:val="00890F1B"/>
    <w:rsid w:val="00896763"/>
    <w:rsid w:val="008A0989"/>
    <w:rsid w:val="008B0D10"/>
    <w:rsid w:val="008C310C"/>
    <w:rsid w:val="008E0730"/>
    <w:rsid w:val="008E78F6"/>
    <w:rsid w:val="008E7A00"/>
    <w:rsid w:val="009014DD"/>
    <w:rsid w:val="00930616"/>
    <w:rsid w:val="0093621D"/>
    <w:rsid w:val="009708C1"/>
    <w:rsid w:val="00983966"/>
    <w:rsid w:val="00992C4F"/>
    <w:rsid w:val="00996BC0"/>
    <w:rsid w:val="009A0EF1"/>
    <w:rsid w:val="009C398B"/>
    <w:rsid w:val="009C5541"/>
    <w:rsid w:val="00A0300C"/>
    <w:rsid w:val="00A340FD"/>
    <w:rsid w:val="00A367FA"/>
    <w:rsid w:val="00A36F64"/>
    <w:rsid w:val="00A54D7A"/>
    <w:rsid w:val="00A72964"/>
    <w:rsid w:val="00A90D06"/>
    <w:rsid w:val="00A93D3B"/>
    <w:rsid w:val="00B02353"/>
    <w:rsid w:val="00B143EC"/>
    <w:rsid w:val="00B22FFD"/>
    <w:rsid w:val="00B37BB5"/>
    <w:rsid w:val="00B403B4"/>
    <w:rsid w:val="00B41339"/>
    <w:rsid w:val="00B57E26"/>
    <w:rsid w:val="00B778A2"/>
    <w:rsid w:val="00BA1979"/>
    <w:rsid w:val="00BB3498"/>
    <w:rsid w:val="00BD3D90"/>
    <w:rsid w:val="00BD51A6"/>
    <w:rsid w:val="00BE6A12"/>
    <w:rsid w:val="00C50BCE"/>
    <w:rsid w:val="00C511A5"/>
    <w:rsid w:val="00C51D69"/>
    <w:rsid w:val="00C53F43"/>
    <w:rsid w:val="00C9685D"/>
    <w:rsid w:val="00C97B0D"/>
    <w:rsid w:val="00CA0791"/>
    <w:rsid w:val="00CA3237"/>
    <w:rsid w:val="00CB0FB9"/>
    <w:rsid w:val="00CD2D8A"/>
    <w:rsid w:val="00CD421E"/>
    <w:rsid w:val="00CD49F8"/>
    <w:rsid w:val="00CF3B29"/>
    <w:rsid w:val="00D22B85"/>
    <w:rsid w:val="00D415E6"/>
    <w:rsid w:val="00D432CF"/>
    <w:rsid w:val="00D539EF"/>
    <w:rsid w:val="00D876E8"/>
    <w:rsid w:val="00D9234D"/>
    <w:rsid w:val="00D92E11"/>
    <w:rsid w:val="00D971DE"/>
    <w:rsid w:val="00D97C83"/>
    <w:rsid w:val="00DB7B65"/>
    <w:rsid w:val="00DC290F"/>
    <w:rsid w:val="00DD2E6B"/>
    <w:rsid w:val="00DD3353"/>
    <w:rsid w:val="00DE05BC"/>
    <w:rsid w:val="00DE1B66"/>
    <w:rsid w:val="00DE65AC"/>
    <w:rsid w:val="00E0444C"/>
    <w:rsid w:val="00E12BBE"/>
    <w:rsid w:val="00E23050"/>
    <w:rsid w:val="00E36CA8"/>
    <w:rsid w:val="00E40474"/>
    <w:rsid w:val="00E42775"/>
    <w:rsid w:val="00E44A1E"/>
    <w:rsid w:val="00E568DE"/>
    <w:rsid w:val="00E6053D"/>
    <w:rsid w:val="00E8187B"/>
    <w:rsid w:val="00E81FC3"/>
    <w:rsid w:val="00EA1666"/>
    <w:rsid w:val="00EB2C38"/>
    <w:rsid w:val="00EB49B9"/>
    <w:rsid w:val="00EC562A"/>
    <w:rsid w:val="00EC747F"/>
    <w:rsid w:val="00F114BF"/>
    <w:rsid w:val="00F14AAC"/>
    <w:rsid w:val="00F20863"/>
    <w:rsid w:val="00F20DED"/>
    <w:rsid w:val="00F31F52"/>
    <w:rsid w:val="00F36B72"/>
    <w:rsid w:val="00F537D2"/>
    <w:rsid w:val="00FA4384"/>
    <w:rsid w:val="00FC7814"/>
    <w:rsid w:val="00FE0EBC"/>
    <w:rsid w:val="00FE7D6A"/>
    <w:rsid w:val="00FF1EFD"/>
    <w:rsid w:val="0108A83B"/>
    <w:rsid w:val="0217C7C7"/>
    <w:rsid w:val="0462E5F1"/>
    <w:rsid w:val="0614E922"/>
    <w:rsid w:val="07751698"/>
    <w:rsid w:val="096CC79A"/>
    <w:rsid w:val="096CFE1A"/>
    <w:rsid w:val="0C46F682"/>
    <w:rsid w:val="0D88ABBC"/>
    <w:rsid w:val="0EF017A0"/>
    <w:rsid w:val="0F879F2B"/>
    <w:rsid w:val="108E8B7C"/>
    <w:rsid w:val="13405356"/>
    <w:rsid w:val="1467186E"/>
    <w:rsid w:val="1667C262"/>
    <w:rsid w:val="17BB0087"/>
    <w:rsid w:val="1A3551F0"/>
    <w:rsid w:val="1A457556"/>
    <w:rsid w:val="1C3B3666"/>
    <w:rsid w:val="1D7A73DC"/>
    <w:rsid w:val="1E72000F"/>
    <w:rsid w:val="1ECE0763"/>
    <w:rsid w:val="1F0FA8FA"/>
    <w:rsid w:val="20B61377"/>
    <w:rsid w:val="20C56F8A"/>
    <w:rsid w:val="22975397"/>
    <w:rsid w:val="2408930C"/>
    <w:rsid w:val="25C9387D"/>
    <w:rsid w:val="2799DF39"/>
    <w:rsid w:val="2956BA56"/>
    <w:rsid w:val="2A4E3DA0"/>
    <w:rsid w:val="2E601F3C"/>
    <w:rsid w:val="3029225A"/>
    <w:rsid w:val="303F6F76"/>
    <w:rsid w:val="30DE4E7F"/>
    <w:rsid w:val="3136D81A"/>
    <w:rsid w:val="354E5D1F"/>
    <w:rsid w:val="35ECAF17"/>
    <w:rsid w:val="36A4734A"/>
    <w:rsid w:val="38F264E0"/>
    <w:rsid w:val="3B09803D"/>
    <w:rsid w:val="3D5FC28D"/>
    <w:rsid w:val="3EB19BDD"/>
    <w:rsid w:val="423FD0F9"/>
    <w:rsid w:val="44C5B191"/>
    <w:rsid w:val="4758AFBF"/>
    <w:rsid w:val="49E70B8F"/>
    <w:rsid w:val="4A9B3329"/>
    <w:rsid w:val="4B20826D"/>
    <w:rsid w:val="4CEDD5FB"/>
    <w:rsid w:val="4E17C578"/>
    <w:rsid w:val="4F20072F"/>
    <w:rsid w:val="4F366351"/>
    <w:rsid w:val="4F80C37A"/>
    <w:rsid w:val="545536D6"/>
    <w:rsid w:val="545BFB66"/>
    <w:rsid w:val="56C363B3"/>
    <w:rsid w:val="5957EA13"/>
    <w:rsid w:val="5A9BF4F1"/>
    <w:rsid w:val="643CC0CD"/>
    <w:rsid w:val="69DF93CE"/>
    <w:rsid w:val="6C3FFDD6"/>
    <w:rsid w:val="6CFB9321"/>
    <w:rsid w:val="6D24CEE8"/>
    <w:rsid w:val="70C7714A"/>
    <w:rsid w:val="74854068"/>
    <w:rsid w:val="75A46A64"/>
    <w:rsid w:val="75C09453"/>
    <w:rsid w:val="77F29FDB"/>
    <w:rsid w:val="78C9D526"/>
    <w:rsid w:val="7949A93B"/>
    <w:rsid w:val="7A55EB4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22405"/>
  <w15:chartTrackingRefBased/>
  <w15:docId w15:val="{5E566EEA-1C16-48DC-959F-3DF7F62F0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FD"/>
    <w:rPr>
      <w:sz w:val="22"/>
      <w:szCs w:val="22"/>
      <w:lang w:eastAsia="en-US"/>
    </w:rPr>
  </w:style>
  <w:style w:type="paragraph" w:styleId="Heading1">
    <w:name w:val="heading 1"/>
    <w:basedOn w:val="Normal"/>
    <w:next w:val="Normal"/>
    <w:link w:val="Heading1Char"/>
    <w:qFormat/>
    <w:rsid w:val="00FF1EFD"/>
    <w:pPr>
      <w:keepNext/>
      <w:tabs>
        <w:tab w:val="left" w:pos="5174"/>
      </w:tabs>
      <w:ind w:right="140"/>
      <w:jc w:val="center"/>
      <w:outlineLvl w:val="0"/>
    </w:pPr>
    <w:rPr>
      <w:rFonts w:ascii="Times New Roman" w:eastAsia="Times New Roman" w:hAnsi="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1EFD"/>
    <w:rPr>
      <w:rFonts w:ascii="Times New Roman" w:eastAsia="Times New Roman" w:hAnsi="Times New Roman" w:cs="Times New Roman"/>
      <w:b/>
      <w:sz w:val="24"/>
      <w:szCs w:val="24"/>
    </w:rPr>
  </w:style>
  <w:style w:type="character" w:styleId="Hyperlink">
    <w:name w:val="Hyperlink"/>
    <w:aliases w:val="Alna"/>
    <w:uiPriority w:val="99"/>
    <w:unhideWhenUsed/>
    <w:rsid w:val="00FF1EFD"/>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FF1EFD"/>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unhideWhenUsed/>
    <w:qFormat/>
    <w:rsid w:val="00FF1EFD"/>
    <w:pPr>
      <w:jc w:val="both"/>
    </w:pPr>
    <w:rPr>
      <w:rFonts w:eastAsia="Times New Roman"/>
      <w:sz w:val="20"/>
      <w:szCs w:val="20"/>
      <w:lang w:val="x-none" w:eastAsia="x-none"/>
    </w:rPr>
  </w:style>
  <w:style w:type="character" w:customStyle="1" w:styleId="BodyTextChar1">
    <w:name w:val="Body Text Char1"/>
    <w:uiPriority w:val="99"/>
    <w:semiHidden/>
    <w:rsid w:val="00FF1EFD"/>
    <w:rPr>
      <w:rFonts w:ascii="Calibri" w:eastAsia="Calibri" w:hAnsi="Calibri" w:cs="Times New Roma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FF1EFD"/>
    <w:pPr>
      <w:ind w:left="720"/>
      <w:contextualSpacing/>
    </w:pPr>
    <w:rPr>
      <w:sz w:val="20"/>
      <w:szCs w:val="20"/>
      <w:lang w:val="x-none"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F1EFD"/>
    <w:rPr>
      <w:rFonts w:ascii="Calibri" w:eastAsia="Calibri" w:hAnsi="Calibri" w:cs="Times New Roman"/>
    </w:rPr>
  </w:style>
  <w:style w:type="character" w:customStyle="1" w:styleId="st">
    <w:name w:val="st"/>
    <w:basedOn w:val="DefaultParagraphFont"/>
    <w:rsid w:val="007006F4"/>
  </w:style>
  <w:style w:type="character" w:styleId="CommentReference">
    <w:name w:val="annotation reference"/>
    <w:uiPriority w:val="99"/>
    <w:semiHidden/>
    <w:unhideWhenUsed/>
    <w:rsid w:val="00567F30"/>
    <w:rPr>
      <w:sz w:val="16"/>
      <w:szCs w:val="16"/>
    </w:rPr>
  </w:style>
  <w:style w:type="paragraph" w:styleId="CommentText">
    <w:name w:val="annotation text"/>
    <w:basedOn w:val="Normal"/>
    <w:link w:val="CommentTextChar"/>
    <w:uiPriority w:val="99"/>
    <w:unhideWhenUsed/>
    <w:rsid w:val="00567F30"/>
    <w:rPr>
      <w:sz w:val="20"/>
      <w:szCs w:val="20"/>
      <w:lang w:eastAsia="x-none"/>
    </w:rPr>
  </w:style>
  <w:style w:type="character" w:customStyle="1" w:styleId="CommentTextChar">
    <w:name w:val="Comment Text Char"/>
    <w:link w:val="CommentText"/>
    <w:uiPriority w:val="99"/>
    <w:rsid w:val="00567F30"/>
    <w:rPr>
      <w:lang w:val="lt-LT"/>
    </w:rPr>
  </w:style>
  <w:style w:type="paragraph" w:styleId="CommentSubject">
    <w:name w:val="annotation subject"/>
    <w:basedOn w:val="CommentText"/>
    <w:next w:val="CommentText"/>
    <w:link w:val="CommentSubjectChar"/>
    <w:uiPriority w:val="99"/>
    <w:semiHidden/>
    <w:unhideWhenUsed/>
    <w:rsid w:val="00567F30"/>
    <w:rPr>
      <w:b/>
      <w:bCs/>
    </w:rPr>
  </w:style>
  <w:style w:type="character" w:customStyle="1" w:styleId="CommentSubjectChar">
    <w:name w:val="Comment Subject Char"/>
    <w:link w:val="CommentSubject"/>
    <w:uiPriority w:val="99"/>
    <w:semiHidden/>
    <w:rsid w:val="00567F30"/>
    <w:rPr>
      <w:b/>
      <w:bCs/>
      <w:lang w:val="lt-LT"/>
    </w:rPr>
  </w:style>
  <w:style w:type="paragraph" w:styleId="BalloonText">
    <w:name w:val="Balloon Text"/>
    <w:basedOn w:val="Normal"/>
    <w:link w:val="BalloonTextChar"/>
    <w:uiPriority w:val="99"/>
    <w:semiHidden/>
    <w:unhideWhenUsed/>
    <w:rsid w:val="00567F30"/>
    <w:rPr>
      <w:rFonts w:ascii="Segoe UI" w:hAnsi="Segoe UI"/>
      <w:sz w:val="18"/>
      <w:szCs w:val="18"/>
      <w:lang w:eastAsia="x-none"/>
    </w:rPr>
  </w:style>
  <w:style w:type="character" w:customStyle="1" w:styleId="BalloonTextChar">
    <w:name w:val="Balloon Text Char"/>
    <w:link w:val="BalloonText"/>
    <w:uiPriority w:val="99"/>
    <w:semiHidden/>
    <w:rsid w:val="00567F30"/>
    <w:rPr>
      <w:rFonts w:ascii="Segoe UI" w:hAnsi="Segoe UI" w:cs="Segoe UI"/>
      <w:sz w:val="18"/>
      <w:szCs w:val="18"/>
      <w:lang w:val="lt-LT"/>
    </w:rPr>
  </w:style>
  <w:style w:type="paragraph" w:styleId="Header">
    <w:name w:val="header"/>
    <w:basedOn w:val="Normal"/>
    <w:link w:val="HeaderChar"/>
    <w:uiPriority w:val="99"/>
    <w:unhideWhenUsed/>
    <w:rsid w:val="00E40474"/>
    <w:pPr>
      <w:tabs>
        <w:tab w:val="center" w:pos="4819"/>
        <w:tab w:val="right" w:pos="9638"/>
      </w:tabs>
    </w:pPr>
  </w:style>
  <w:style w:type="character" w:customStyle="1" w:styleId="HeaderChar">
    <w:name w:val="Header Char"/>
    <w:link w:val="Header"/>
    <w:uiPriority w:val="99"/>
    <w:rsid w:val="00E40474"/>
    <w:rPr>
      <w:sz w:val="22"/>
      <w:szCs w:val="22"/>
      <w:lang w:eastAsia="en-US"/>
    </w:rPr>
  </w:style>
  <w:style w:type="paragraph" w:styleId="Footer">
    <w:name w:val="footer"/>
    <w:basedOn w:val="Normal"/>
    <w:link w:val="FooterChar"/>
    <w:uiPriority w:val="99"/>
    <w:unhideWhenUsed/>
    <w:rsid w:val="00E40474"/>
    <w:pPr>
      <w:tabs>
        <w:tab w:val="center" w:pos="4819"/>
        <w:tab w:val="right" w:pos="9638"/>
      </w:tabs>
    </w:pPr>
  </w:style>
  <w:style w:type="character" w:customStyle="1" w:styleId="FooterChar">
    <w:name w:val="Footer Char"/>
    <w:link w:val="Footer"/>
    <w:uiPriority w:val="99"/>
    <w:rsid w:val="00E40474"/>
    <w:rPr>
      <w:sz w:val="22"/>
      <w:szCs w:val="22"/>
      <w:lang w:eastAsia="en-US"/>
    </w:rPr>
  </w:style>
  <w:style w:type="paragraph" w:styleId="Revision">
    <w:name w:val="Revision"/>
    <w:hidden/>
    <w:uiPriority w:val="99"/>
    <w:semiHidden/>
    <w:rsid w:val="003D4AE6"/>
    <w:rPr>
      <w:sz w:val="22"/>
      <w:szCs w:val="22"/>
      <w:lang w:eastAsia="en-US"/>
    </w:rPr>
  </w:style>
  <w:style w:type="paragraph" w:styleId="FootnoteText">
    <w:name w:val="footnote text"/>
    <w:basedOn w:val="Normal"/>
    <w:link w:val="FootnoteTextChar"/>
    <w:uiPriority w:val="99"/>
    <w:semiHidden/>
    <w:unhideWhenUsed/>
    <w:rsid w:val="00CA3237"/>
    <w:rPr>
      <w:sz w:val="20"/>
      <w:szCs w:val="20"/>
    </w:rPr>
  </w:style>
  <w:style w:type="character" w:customStyle="1" w:styleId="FootnoteTextChar">
    <w:name w:val="Footnote Text Char"/>
    <w:basedOn w:val="DefaultParagraphFont"/>
    <w:link w:val="FootnoteText"/>
    <w:uiPriority w:val="99"/>
    <w:semiHidden/>
    <w:rsid w:val="00CA3237"/>
    <w:rPr>
      <w:lang w:eastAsia="en-US"/>
    </w:rPr>
  </w:style>
  <w:style w:type="character" w:styleId="FootnoteReference">
    <w:name w:val="footnote reference"/>
    <w:basedOn w:val="DefaultParagraphFont"/>
    <w:uiPriority w:val="99"/>
    <w:semiHidden/>
    <w:unhideWhenUsed/>
    <w:rsid w:val="00CA32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181560">
      <w:bodyDiv w:val="1"/>
      <w:marLeft w:val="0"/>
      <w:marRight w:val="0"/>
      <w:marTop w:val="0"/>
      <w:marBottom w:val="0"/>
      <w:divBdr>
        <w:top w:val="none" w:sz="0" w:space="0" w:color="auto"/>
        <w:left w:val="none" w:sz="0" w:space="0" w:color="auto"/>
        <w:bottom w:val="none" w:sz="0" w:space="0" w:color="auto"/>
        <w:right w:val="none" w:sz="0" w:space="0" w:color="auto"/>
      </w:divBdr>
    </w:div>
    <w:div w:id="149410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ras@kp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ABB5-54C9-4B19-A707-E043465A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19639</Words>
  <Characters>11195</Characters>
  <Application>Microsoft Office Word</Application>
  <DocSecurity>0</DocSecurity>
  <Lines>93</Lines>
  <Paragraphs>61</Paragraphs>
  <ScaleCrop>false</ScaleCrop>
  <Company/>
  <LinksUpToDate>false</LinksUpToDate>
  <CharactersWithSpaces>30773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Indre1007</dc:creator>
  <cp:keywords/>
  <cp:lastModifiedBy>Lina Gaižaitytė</cp:lastModifiedBy>
  <cp:revision>41</cp:revision>
  <cp:lastPrinted>2020-09-14T22:54:00Z</cp:lastPrinted>
  <dcterms:created xsi:type="dcterms:W3CDTF">2023-07-07T18:53:00Z</dcterms:created>
  <dcterms:modified xsi:type="dcterms:W3CDTF">2025-10-01T11:14:00Z</dcterms:modified>
</cp:coreProperties>
</file>